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CC1543" w14:textId="3703C39F" w:rsidR="009D3927" w:rsidRDefault="006D1BDF" w:rsidP="006D1BDF">
      <w:pPr>
        <w:jc w:val="center"/>
        <w:rPr>
          <w:rFonts w:ascii="Times New Roman" w:hAnsi="Times New Roman" w:cs="Times New Roman"/>
        </w:rPr>
      </w:pPr>
      <w:r>
        <w:rPr>
          <w:rFonts w:ascii="Times New Roman" w:hAnsi="Times New Roman" w:cs="Times New Roman"/>
          <w:b/>
          <w:bCs/>
        </w:rPr>
        <w:t>Walking in Christ</w:t>
      </w:r>
    </w:p>
    <w:p w14:paraId="6023CD33" w14:textId="77777777" w:rsidR="006D1BDF" w:rsidRPr="006D1BDF" w:rsidRDefault="006D1BDF" w:rsidP="006D1BDF">
      <w:pPr>
        <w:rPr>
          <w:rFonts w:ascii="Times New Roman" w:hAnsi="Times New Roman" w:cs="Times New Roman"/>
          <w:i/>
          <w:iCs/>
        </w:rPr>
      </w:pPr>
    </w:p>
    <w:p w14:paraId="1BD04792" w14:textId="77777777" w:rsidR="006D1BDF" w:rsidRPr="006D1BDF" w:rsidRDefault="006D1BDF" w:rsidP="006D1BDF">
      <w:pPr>
        <w:rPr>
          <w:rFonts w:ascii="Times New Roman" w:hAnsi="Times New Roman" w:cs="Times New Roman"/>
          <w:i/>
          <w:iCs/>
        </w:rPr>
      </w:pPr>
      <w:r w:rsidRPr="006D1BDF">
        <w:rPr>
          <w:rFonts w:ascii="Times New Roman" w:hAnsi="Times New Roman" w:cs="Times New Roman"/>
          <w:i/>
          <w:iCs/>
        </w:rPr>
        <w:tab/>
      </w:r>
      <w:r w:rsidRPr="006D1BDF">
        <w:rPr>
          <w:rFonts w:ascii="Times New Roman" w:hAnsi="Times New Roman" w:cs="Times New Roman"/>
          <w:i/>
          <w:iCs/>
          <w:vertAlign w:val="superscript"/>
        </w:rPr>
        <w:t>6 </w:t>
      </w:r>
      <w:r w:rsidRPr="006D1BDF">
        <w:rPr>
          <w:rFonts w:ascii="Times New Roman" w:hAnsi="Times New Roman" w:cs="Times New Roman"/>
          <w:i/>
          <w:iCs/>
        </w:rPr>
        <w:t xml:space="preserve">Therefore, as you received Christ Jesus the Lord, so walk in him, </w:t>
      </w:r>
      <w:r w:rsidRPr="006D1BDF">
        <w:rPr>
          <w:rFonts w:ascii="Times New Roman" w:hAnsi="Times New Roman" w:cs="Times New Roman"/>
          <w:i/>
          <w:iCs/>
          <w:vertAlign w:val="superscript"/>
        </w:rPr>
        <w:t>7 </w:t>
      </w:r>
      <w:r w:rsidRPr="006D1BDF">
        <w:rPr>
          <w:rFonts w:ascii="Times New Roman" w:hAnsi="Times New Roman" w:cs="Times New Roman"/>
          <w:i/>
          <w:iCs/>
        </w:rPr>
        <w:t>rooted and built up in him and established in the faith, just as you were taught, abounding in thanksgiving.</w:t>
      </w:r>
    </w:p>
    <w:p w14:paraId="2056777E" w14:textId="3E50F7E6" w:rsidR="006D1BDF" w:rsidRDefault="006D1BDF" w:rsidP="006D1BDF">
      <w:pPr>
        <w:rPr>
          <w:rFonts w:ascii="Times New Roman" w:hAnsi="Times New Roman" w:cs="Times New Roman"/>
        </w:rPr>
      </w:pPr>
      <w:r w:rsidRPr="006D1BDF">
        <w:rPr>
          <w:rFonts w:ascii="Times New Roman" w:hAnsi="Times New Roman" w:cs="Times New Roman"/>
          <w:i/>
          <w:iCs/>
          <w:vertAlign w:val="superscript"/>
        </w:rPr>
        <w:t>8 </w:t>
      </w:r>
      <w:r w:rsidRPr="006D1BDF">
        <w:rPr>
          <w:rFonts w:ascii="Times New Roman" w:hAnsi="Times New Roman" w:cs="Times New Roman"/>
          <w:i/>
          <w:iCs/>
        </w:rPr>
        <w:t>See to it that no one takes you captive by philosophy and empty deceit, according to human tradition, according to the elemental spirits</w:t>
      </w:r>
      <w:r>
        <w:rPr>
          <w:rFonts w:ascii="Times New Roman" w:hAnsi="Times New Roman" w:cs="Times New Roman"/>
          <w:i/>
          <w:iCs/>
        </w:rPr>
        <w:t xml:space="preserve"> </w:t>
      </w:r>
      <w:r w:rsidRPr="006D1BDF">
        <w:rPr>
          <w:rFonts w:ascii="Times New Roman" w:hAnsi="Times New Roman" w:cs="Times New Roman"/>
          <w:i/>
          <w:iCs/>
        </w:rPr>
        <w:t xml:space="preserve">of the world, and not according to Christ. </w:t>
      </w:r>
      <w:r w:rsidRPr="006D1BDF">
        <w:rPr>
          <w:rFonts w:ascii="Times New Roman" w:hAnsi="Times New Roman" w:cs="Times New Roman"/>
          <w:i/>
          <w:iCs/>
          <w:vertAlign w:val="superscript"/>
        </w:rPr>
        <w:t>9 </w:t>
      </w:r>
      <w:r w:rsidRPr="006D1BDF">
        <w:rPr>
          <w:rFonts w:ascii="Times New Roman" w:hAnsi="Times New Roman" w:cs="Times New Roman"/>
          <w:i/>
          <w:iCs/>
        </w:rPr>
        <w:t xml:space="preserve">For in him the whole fullness of deity dwells bodily, </w:t>
      </w:r>
      <w:r w:rsidRPr="006D1BDF">
        <w:rPr>
          <w:rFonts w:ascii="Times New Roman" w:hAnsi="Times New Roman" w:cs="Times New Roman"/>
          <w:i/>
          <w:iCs/>
          <w:vertAlign w:val="superscript"/>
        </w:rPr>
        <w:t>10</w:t>
      </w:r>
      <w:r w:rsidRPr="006D1BDF">
        <w:rPr>
          <w:rFonts w:ascii="Times New Roman" w:hAnsi="Times New Roman" w:cs="Times New Roman"/>
          <w:i/>
          <w:iCs/>
        </w:rPr>
        <w:t> and you have been filled in him, who is the head of all rule and authority.</w:t>
      </w:r>
      <w:r w:rsidR="00E378BA">
        <w:rPr>
          <w:rFonts w:ascii="Times New Roman" w:hAnsi="Times New Roman" w:cs="Times New Roman"/>
          <w:i/>
          <w:iCs/>
        </w:rPr>
        <w:t xml:space="preserve"> (Colossians 2:6-10, ESV)</w:t>
      </w:r>
    </w:p>
    <w:p w14:paraId="1F6E6377" w14:textId="77777777" w:rsidR="00C00199" w:rsidRDefault="00C00199" w:rsidP="006D1BDF">
      <w:pPr>
        <w:rPr>
          <w:rFonts w:ascii="Times New Roman" w:hAnsi="Times New Roman" w:cs="Times New Roman"/>
        </w:rPr>
      </w:pPr>
    </w:p>
    <w:p w14:paraId="085B800B" w14:textId="7210CE2E" w:rsidR="00C00199" w:rsidRDefault="00C00199" w:rsidP="00391055">
      <w:pPr>
        <w:jc w:val="both"/>
        <w:rPr>
          <w:rFonts w:ascii="Times New Roman" w:hAnsi="Times New Roman" w:cs="Times New Roman"/>
        </w:rPr>
      </w:pPr>
      <w:r>
        <w:rPr>
          <w:rFonts w:ascii="Times New Roman" w:hAnsi="Times New Roman" w:cs="Times New Roman"/>
        </w:rPr>
        <w:tab/>
        <w:t xml:space="preserve">As you received Christ Jesus the Lord, so walk in Him. </w:t>
      </w:r>
    </w:p>
    <w:p w14:paraId="0F1EEE08" w14:textId="2CAB1DE6" w:rsidR="00C00199" w:rsidRDefault="00C00199" w:rsidP="00391055">
      <w:pPr>
        <w:jc w:val="both"/>
        <w:rPr>
          <w:rFonts w:ascii="Times New Roman" w:hAnsi="Times New Roman" w:cs="Times New Roman"/>
        </w:rPr>
      </w:pPr>
      <w:r>
        <w:rPr>
          <w:rFonts w:ascii="Times New Roman" w:hAnsi="Times New Roman" w:cs="Times New Roman"/>
        </w:rPr>
        <w:tab/>
        <w:t>Greetings in the Lord! I hope that your week has been a good one, and that you are here to learn and to be inspired by God’s Word today. Our passage is taken from the letter to the Colossians, within which the Apostle Paul points out a church-related issue. It was an issue of doctrine – about Christ and the world. As he talks about the latter, the Apostle gives some instructions to the church. Today’s sermon title is short answer to the problem that he speaks about in the letter. Let’s talk, then, about the solution to the above problem, which is simply to walk in or with Christ.</w:t>
      </w:r>
    </w:p>
    <w:p w14:paraId="06493184" w14:textId="17989E59" w:rsidR="006D1BDF" w:rsidRDefault="00C00199" w:rsidP="00391055">
      <w:pPr>
        <w:jc w:val="both"/>
        <w:rPr>
          <w:rFonts w:ascii="Times New Roman" w:hAnsi="Times New Roman" w:cs="Times New Roman"/>
        </w:rPr>
      </w:pPr>
      <w:r>
        <w:rPr>
          <w:rFonts w:ascii="Times New Roman" w:hAnsi="Times New Roman" w:cs="Times New Roman"/>
        </w:rPr>
        <w:tab/>
        <w:t xml:space="preserve">Now, whatever a believer’s issue may be, it is up to the believer to have a lifestyle informed by faith in Christ, and not one that espouses ideas that go against the Gospel message of salvation. The church of Colossae was not far from </w:t>
      </w:r>
      <w:r w:rsidR="002B5983">
        <w:rPr>
          <w:rFonts w:ascii="Times New Roman" w:hAnsi="Times New Roman" w:cs="Times New Roman"/>
        </w:rPr>
        <w:t>Ephesus and</w:t>
      </w:r>
      <w:r>
        <w:rPr>
          <w:rFonts w:ascii="Times New Roman" w:hAnsi="Times New Roman" w:cs="Times New Roman"/>
        </w:rPr>
        <w:t xml:space="preserve"> was a reasonably significant Christian center in the years of the expansion of the church throughout the Roman Empire. It was established by Paul’s disciple Epaphras, and, as we said was dealing with false teachings spreading within that community. The point of the letter to the Colossian church was to remind them of the right doctrine and lifestyle based on it. </w:t>
      </w:r>
    </w:p>
    <w:p w14:paraId="0C035326" w14:textId="77777777" w:rsidR="00C00199" w:rsidRDefault="00C00199" w:rsidP="00391055">
      <w:pPr>
        <w:jc w:val="both"/>
        <w:rPr>
          <w:rFonts w:ascii="Times New Roman" w:hAnsi="Times New Roman" w:cs="Times New Roman"/>
        </w:rPr>
      </w:pPr>
      <w:r>
        <w:rPr>
          <w:rFonts w:ascii="Times New Roman" w:hAnsi="Times New Roman" w:cs="Times New Roman"/>
        </w:rPr>
        <w:tab/>
        <w:t xml:space="preserve">The Apostle said, “As you received Christ, continue in the same way.” Another way to say that would be, “Continue to believe and live in obedience to Christ as your Lord, basing your faith on the truth of Scripture and not on the ideas floating around in the culture around you.” Those ideas were based on human traditions, doctrines about angels and the elements, and did not give Christ the place He deserved over all of creation. </w:t>
      </w:r>
    </w:p>
    <w:p w14:paraId="24C59B82" w14:textId="097EEA76" w:rsidR="00C00199" w:rsidRDefault="00C00199" w:rsidP="00391055">
      <w:pPr>
        <w:ind w:firstLine="720"/>
        <w:jc w:val="both"/>
        <w:rPr>
          <w:rFonts w:ascii="Times New Roman" w:hAnsi="Times New Roman" w:cs="Times New Roman"/>
        </w:rPr>
      </w:pPr>
      <w:r>
        <w:rPr>
          <w:rFonts w:ascii="Times New Roman" w:hAnsi="Times New Roman" w:cs="Times New Roman"/>
        </w:rPr>
        <w:t xml:space="preserve">Why should the church members continue in Christ as they first believed? Because in Christ is the fullness or completeness of God. </w:t>
      </w:r>
      <w:r w:rsidR="00F37E7F">
        <w:rPr>
          <w:rFonts w:ascii="Times New Roman" w:hAnsi="Times New Roman" w:cs="Times New Roman"/>
        </w:rPr>
        <w:t xml:space="preserve">The culture’s philosophies or ideas cannot grasp God. Focusing on Old Testament traditions or other ideas also take away from the truth of Christ. The false teachers were trying to live a spiritual life without Christ, by trying to “be spiritual” in thru their own natural means, apart from obedience and relationship to God thru Christ. </w:t>
      </w:r>
    </w:p>
    <w:p w14:paraId="440BD032" w14:textId="06171224" w:rsidR="00F37E7F" w:rsidRDefault="00F37E7F" w:rsidP="00391055">
      <w:pPr>
        <w:ind w:firstLine="720"/>
        <w:jc w:val="both"/>
        <w:rPr>
          <w:rFonts w:ascii="Times New Roman" w:hAnsi="Times New Roman" w:cs="Times New Roman"/>
        </w:rPr>
      </w:pPr>
      <w:r>
        <w:rPr>
          <w:rFonts w:ascii="Times New Roman" w:hAnsi="Times New Roman" w:cs="Times New Roman"/>
        </w:rPr>
        <w:t>The Apostle’s message could not be clearer: as you first accepted the faith (or were converted), remain passionate toward Jesus, in your love and devotion toward Him. Do not be affected by people who have a better way to live based on their own nice intellectual ideas of salvation and a better way to live. In a sense, Paul was saying, “There is nothing lacking in your faith if you remain focused on Christ; on the contrary, those who try to solve life with the minds stray from the faith.”</w:t>
      </w:r>
    </w:p>
    <w:p w14:paraId="1396B5D9" w14:textId="0353D311" w:rsidR="00F37E7F" w:rsidRDefault="00F37E7F" w:rsidP="00391055">
      <w:pPr>
        <w:ind w:firstLine="720"/>
        <w:jc w:val="both"/>
        <w:rPr>
          <w:rFonts w:ascii="Times New Roman" w:hAnsi="Times New Roman" w:cs="Times New Roman"/>
        </w:rPr>
      </w:pPr>
      <w:r>
        <w:rPr>
          <w:rFonts w:ascii="Times New Roman" w:hAnsi="Times New Roman" w:cs="Times New Roman"/>
        </w:rPr>
        <w:t xml:space="preserve">Everyone who received Christ by faith is like the thief on the Cross next to Jesus. He received Christ by grace. There were nails in his hands, so he could not work for the Lord. There were nails or one nail holding down his feet, so he could not travel and spread the news about Jesus. But he asked one thing of the Lord, and he received salvation by Jesus’ word. He who thought they were smarter than the thief and wished to walk differently in their life (outside of Christ), would fall into the same trap as many do today. </w:t>
      </w:r>
    </w:p>
    <w:p w14:paraId="1D4001C3" w14:textId="40351ADD" w:rsidR="00F37E7F" w:rsidRDefault="00F37E7F" w:rsidP="00391055">
      <w:pPr>
        <w:ind w:firstLine="720"/>
        <w:jc w:val="both"/>
        <w:rPr>
          <w:rFonts w:ascii="Times New Roman" w:hAnsi="Times New Roman" w:cs="Times New Roman"/>
        </w:rPr>
      </w:pPr>
      <w:r>
        <w:rPr>
          <w:rFonts w:ascii="Times New Roman" w:hAnsi="Times New Roman" w:cs="Times New Roman"/>
        </w:rPr>
        <w:lastRenderedPageBreak/>
        <w:t xml:space="preserve">Notice how people work so hard to keep themselves happy and at the end wind up concluding that life was empty (if they remained outside of Christ). </w:t>
      </w:r>
      <w:r w:rsidR="00E93CB2">
        <w:rPr>
          <w:rFonts w:ascii="Times New Roman" w:hAnsi="Times New Roman" w:cs="Times New Roman"/>
        </w:rPr>
        <w:t xml:space="preserve">If we venture outside of our immediate church-circles, we will see how people rely on themselves, their possessions or their ideas for meaning and ultimate salvation. He who has accepted Christ as Lord, however, does not need those ideas that are not based in God’s truth. </w:t>
      </w:r>
    </w:p>
    <w:p w14:paraId="5194DE01" w14:textId="211E252D" w:rsidR="00E93CB2" w:rsidRDefault="00E93CB2" w:rsidP="00391055">
      <w:pPr>
        <w:ind w:firstLine="720"/>
        <w:jc w:val="both"/>
        <w:rPr>
          <w:rFonts w:ascii="Times New Roman" w:hAnsi="Times New Roman" w:cs="Times New Roman"/>
        </w:rPr>
      </w:pPr>
      <w:r>
        <w:rPr>
          <w:rFonts w:ascii="Times New Roman" w:hAnsi="Times New Roman" w:cs="Times New Roman"/>
        </w:rPr>
        <w:t>If, you, dear brothers and sisters, have acquaintances or friends that rely on their great education, knowledge or comfortable lives as evidence of “being right” or “doing things the right way,” or if some rely on their successes in their careers, in schooling for meaning in their lives, let us work to remind them that life does not end well without salvation and without persevering in Christ. Our task, dear brothers and sisters, in the face of worldly thought systems which are found everywhere around us and sometimes even creep into our own families, is to continue the path of the faith we first had in Christ at the beginning. It is to recognize the erroneous ideas and to disallow them from forming roots within our personal and corporate lives as families, as churches, as communities.</w:t>
      </w:r>
    </w:p>
    <w:p w14:paraId="2FFC6CE7" w14:textId="7FBEE2FE" w:rsidR="00E93CB2" w:rsidRDefault="00E93CB2" w:rsidP="00391055">
      <w:pPr>
        <w:ind w:firstLine="720"/>
        <w:jc w:val="both"/>
        <w:rPr>
          <w:rFonts w:ascii="Times New Roman" w:hAnsi="Times New Roman" w:cs="Times New Roman"/>
        </w:rPr>
      </w:pPr>
      <w:r>
        <w:rPr>
          <w:rFonts w:ascii="Times New Roman" w:hAnsi="Times New Roman" w:cs="Times New Roman"/>
        </w:rPr>
        <w:t xml:space="preserve">Practically, this means learning the difference between us and the various philosophies and religions that surround us. We should not be ignorant of different systems of faith, but know how to defend ourselves, </w:t>
      </w:r>
      <w:r w:rsidR="00640237">
        <w:rPr>
          <w:rFonts w:ascii="Times New Roman" w:hAnsi="Times New Roman" w:cs="Times New Roman"/>
        </w:rPr>
        <w:t xml:space="preserve">where their errors are, and how to stand strong on the word of God. </w:t>
      </w:r>
    </w:p>
    <w:p w14:paraId="6A821FC2" w14:textId="4B8A6234" w:rsidR="00E93CB2" w:rsidRDefault="00640237" w:rsidP="00391055">
      <w:pPr>
        <w:ind w:firstLine="720"/>
        <w:jc w:val="both"/>
        <w:rPr>
          <w:rFonts w:ascii="Times New Roman" w:hAnsi="Times New Roman" w:cs="Times New Roman"/>
        </w:rPr>
      </w:pPr>
      <w:r>
        <w:rPr>
          <w:rFonts w:ascii="Times New Roman" w:hAnsi="Times New Roman" w:cs="Times New Roman"/>
        </w:rPr>
        <w:t xml:space="preserve">May God grant us to remain steadfast in the face of various ideas which can pull us away from Christ. </w:t>
      </w:r>
    </w:p>
    <w:p w14:paraId="19BC60B6" w14:textId="261C7A25" w:rsidR="00640237" w:rsidRPr="00C00199" w:rsidRDefault="00640237" w:rsidP="00391055">
      <w:pPr>
        <w:ind w:firstLine="720"/>
        <w:jc w:val="both"/>
        <w:rPr>
          <w:rFonts w:ascii="Times New Roman" w:hAnsi="Times New Roman" w:cs="Times New Roman"/>
          <w:lang w:val="hy-AM"/>
        </w:rPr>
      </w:pPr>
      <w:r>
        <w:rPr>
          <w:rFonts w:ascii="Times New Roman" w:hAnsi="Times New Roman" w:cs="Times New Roman"/>
        </w:rPr>
        <w:t xml:space="preserve">As you have received Christ Jesus the Lord, continue to walk in Him. The Lord bless you all. </w:t>
      </w:r>
    </w:p>
    <w:sectPr w:rsidR="00640237" w:rsidRPr="00C001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BDF"/>
    <w:rsid w:val="00035E05"/>
    <w:rsid w:val="002B5983"/>
    <w:rsid w:val="00377568"/>
    <w:rsid w:val="00391055"/>
    <w:rsid w:val="0048603A"/>
    <w:rsid w:val="00561F75"/>
    <w:rsid w:val="00592AE5"/>
    <w:rsid w:val="00640237"/>
    <w:rsid w:val="006D1BDF"/>
    <w:rsid w:val="007E5837"/>
    <w:rsid w:val="009D3927"/>
    <w:rsid w:val="00B90C78"/>
    <w:rsid w:val="00C00199"/>
    <w:rsid w:val="00CB27B1"/>
    <w:rsid w:val="00E378BA"/>
    <w:rsid w:val="00E93CB2"/>
    <w:rsid w:val="00F3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9C7C17"/>
  <w15:chartTrackingRefBased/>
  <w15:docId w15:val="{2DBF6BB7-4497-214D-BCA6-CA8D6A25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1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1B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1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1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1B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1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1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1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1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1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DF"/>
    <w:rPr>
      <w:rFonts w:eastAsiaTheme="majorEastAsia" w:cstheme="majorBidi"/>
      <w:color w:val="272727" w:themeColor="text1" w:themeTint="D8"/>
    </w:rPr>
  </w:style>
  <w:style w:type="paragraph" w:styleId="Title">
    <w:name w:val="Title"/>
    <w:basedOn w:val="Normal"/>
    <w:next w:val="Normal"/>
    <w:link w:val="TitleChar"/>
    <w:uiPriority w:val="10"/>
    <w:qFormat/>
    <w:rsid w:val="006D1B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D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D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1BDF"/>
    <w:rPr>
      <w:i/>
      <w:iCs/>
      <w:color w:val="404040" w:themeColor="text1" w:themeTint="BF"/>
    </w:rPr>
  </w:style>
  <w:style w:type="paragraph" w:styleId="ListParagraph">
    <w:name w:val="List Paragraph"/>
    <w:basedOn w:val="Normal"/>
    <w:uiPriority w:val="34"/>
    <w:qFormat/>
    <w:rsid w:val="006D1BDF"/>
    <w:pPr>
      <w:ind w:left="720"/>
      <w:contextualSpacing/>
    </w:pPr>
  </w:style>
  <w:style w:type="character" w:styleId="IntenseEmphasis">
    <w:name w:val="Intense Emphasis"/>
    <w:basedOn w:val="DefaultParagraphFont"/>
    <w:uiPriority w:val="21"/>
    <w:qFormat/>
    <w:rsid w:val="006D1BDF"/>
    <w:rPr>
      <w:i/>
      <w:iCs/>
      <w:color w:val="0F4761" w:themeColor="accent1" w:themeShade="BF"/>
    </w:rPr>
  </w:style>
  <w:style w:type="paragraph" w:styleId="IntenseQuote">
    <w:name w:val="Intense Quote"/>
    <w:basedOn w:val="Normal"/>
    <w:next w:val="Normal"/>
    <w:link w:val="IntenseQuoteChar"/>
    <w:uiPriority w:val="30"/>
    <w:qFormat/>
    <w:rsid w:val="006D1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1BDF"/>
    <w:rPr>
      <w:i/>
      <w:iCs/>
      <w:color w:val="0F4761" w:themeColor="accent1" w:themeShade="BF"/>
    </w:rPr>
  </w:style>
  <w:style w:type="character" w:styleId="IntenseReference">
    <w:name w:val="Intense Reference"/>
    <w:basedOn w:val="DefaultParagraphFont"/>
    <w:uiPriority w:val="32"/>
    <w:qFormat/>
    <w:rsid w:val="006D1BDF"/>
    <w:rPr>
      <w:b/>
      <w:bCs/>
      <w:smallCaps/>
      <w:color w:val="0F4761" w:themeColor="accent1" w:themeShade="BF"/>
      <w:spacing w:val="5"/>
    </w:rPr>
  </w:style>
  <w:style w:type="paragraph" w:styleId="NormalWeb">
    <w:name w:val="Normal (Web)"/>
    <w:basedOn w:val="Normal"/>
    <w:uiPriority w:val="99"/>
    <w:semiHidden/>
    <w:unhideWhenUsed/>
    <w:rsid w:val="006D1BDF"/>
    <w:pPr>
      <w:spacing w:before="100" w:beforeAutospacing="1" w:after="100" w:afterAutospacing="1"/>
    </w:pPr>
    <w:rPr>
      <w:rFonts w:ascii="Times New Roman" w:eastAsia="Times New Roman" w:hAnsi="Times New Roman" w:cs="Times New Roman"/>
      <w:kern w:val="0"/>
      <w14:ligatures w14:val="none"/>
    </w:rPr>
  </w:style>
  <w:style w:type="character" w:customStyle="1" w:styleId="text">
    <w:name w:val="text"/>
    <w:basedOn w:val="DefaultParagraphFont"/>
    <w:rsid w:val="006D1BDF"/>
  </w:style>
  <w:style w:type="character" w:styleId="Hyperlink">
    <w:name w:val="Hyperlink"/>
    <w:basedOn w:val="DefaultParagraphFont"/>
    <w:uiPriority w:val="99"/>
    <w:unhideWhenUsed/>
    <w:rsid w:val="006D1B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970</Words>
  <Characters>4454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Garabedian</dc:creator>
  <cp:keywords/>
  <dc:description/>
  <cp:lastModifiedBy>APC Office</cp:lastModifiedBy>
  <cp:revision>5</cp:revision>
  <dcterms:created xsi:type="dcterms:W3CDTF">2026-09-24T15:32:00Z</dcterms:created>
  <dcterms:modified xsi:type="dcterms:W3CDTF">2026-09-24T17:22:00Z</dcterms:modified>
</cp:coreProperties>
</file>