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6816" w14:textId="1E4B5348" w:rsidR="00311499" w:rsidRPr="00553F99" w:rsidRDefault="00DE1346" w:rsidP="00DE1346">
      <w:pPr>
        <w:jc w:val="center"/>
        <w:rPr>
          <w:rFonts w:ascii="Times New Roman" w:hAnsi="Times New Roman" w:cs="Times New Roman"/>
          <w:sz w:val="22"/>
          <w:szCs w:val="22"/>
        </w:rPr>
      </w:pPr>
      <w:r w:rsidRPr="00553F99">
        <w:rPr>
          <w:rFonts w:ascii="Times New Roman" w:hAnsi="Times New Roman" w:cs="Times New Roman"/>
          <w:b/>
          <w:bCs/>
          <w:sz w:val="22"/>
          <w:szCs w:val="22"/>
        </w:rPr>
        <w:t>What Jesus Can Do</w:t>
      </w:r>
    </w:p>
    <w:p w14:paraId="28FE73B3" w14:textId="77777777" w:rsidR="00DE1346" w:rsidRPr="00553F99" w:rsidRDefault="00DE1346" w:rsidP="00DE1346">
      <w:pPr>
        <w:rPr>
          <w:rFonts w:asciiTheme="majorBidi" w:hAnsiTheme="majorBidi" w:cstheme="majorBidi"/>
          <w:i/>
          <w:iCs/>
          <w:sz w:val="22"/>
          <w:szCs w:val="22"/>
        </w:rPr>
      </w:pPr>
    </w:p>
    <w:p w14:paraId="29A91FD2" w14:textId="3BF98F2F" w:rsidR="00DE1346" w:rsidRPr="00553F99" w:rsidRDefault="00DE1346" w:rsidP="00DE1346">
      <w:pPr>
        <w:rPr>
          <w:rStyle w:val="text"/>
          <w:rFonts w:asciiTheme="majorBidi" w:hAnsiTheme="majorBidi" w:cstheme="majorBidi"/>
          <w:color w:val="000000"/>
          <w:sz w:val="22"/>
          <w:szCs w:val="22"/>
          <w:shd w:val="clear" w:color="auto" w:fill="FFFFFF"/>
        </w:rPr>
      </w:pPr>
      <w:r w:rsidRPr="00553F99">
        <w:rPr>
          <w:rFonts w:asciiTheme="majorBidi" w:hAnsiTheme="majorBidi" w:cstheme="majorBidi"/>
          <w:i/>
          <w:iCs/>
          <w:sz w:val="22"/>
          <w:szCs w:val="22"/>
        </w:rPr>
        <w:tab/>
      </w:r>
      <w:r w:rsidRPr="00553F99">
        <w:rPr>
          <w:rStyle w:val="text"/>
          <w:rFonts w:asciiTheme="majorBidi" w:hAnsiTheme="majorBidi" w:cstheme="majorBidi"/>
          <w:b/>
          <w:bCs/>
          <w:i/>
          <w:iCs/>
          <w:color w:val="000000"/>
          <w:sz w:val="22"/>
          <w:szCs w:val="22"/>
          <w:shd w:val="clear" w:color="auto" w:fill="FFFFFF"/>
          <w:vertAlign w:val="superscript"/>
        </w:rPr>
        <w:t>23 </w:t>
      </w:r>
      <w:r w:rsidRPr="00553F99">
        <w:rPr>
          <w:rStyle w:val="text"/>
          <w:rFonts w:asciiTheme="majorBidi" w:hAnsiTheme="majorBidi" w:cstheme="majorBidi"/>
          <w:i/>
          <w:iCs/>
          <w:color w:val="000000"/>
          <w:sz w:val="22"/>
          <w:szCs w:val="22"/>
          <w:shd w:val="clear" w:color="auto" w:fill="FFFFFF"/>
        </w:rPr>
        <w:t>And he went throughout all Galilee, teaching in their synagogues and proclaiming the gospel of the kingdom and healing every disease and every affliction among the people.</w:t>
      </w:r>
      <w:r w:rsidRPr="00553F99">
        <w:rPr>
          <w:rFonts w:asciiTheme="majorBidi" w:hAnsiTheme="majorBidi" w:cstheme="majorBidi"/>
          <w:i/>
          <w:iCs/>
          <w:color w:val="000000"/>
          <w:sz w:val="22"/>
          <w:szCs w:val="22"/>
          <w:shd w:val="clear" w:color="auto" w:fill="FFFFFF"/>
        </w:rPr>
        <w:t> </w:t>
      </w:r>
      <w:r w:rsidRPr="00553F99">
        <w:rPr>
          <w:rStyle w:val="text"/>
          <w:rFonts w:asciiTheme="majorBidi" w:hAnsiTheme="majorBidi" w:cstheme="majorBidi"/>
          <w:b/>
          <w:bCs/>
          <w:i/>
          <w:iCs/>
          <w:color w:val="000000"/>
          <w:sz w:val="22"/>
          <w:szCs w:val="22"/>
          <w:shd w:val="clear" w:color="auto" w:fill="FFFFFF"/>
          <w:vertAlign w:val="superscript"/>
        </w:rPr>
        <w:t>24 </w:t>
      </w:r>
      <w:r w:rsidRPr="00553F99">
        <w:rPr>
          <w:rStyle w:val="text"/>
          <w:rFonts w:asciiTheme="majorBidi" w:hAnsiTheme="majorBidi" w:cstheme="majorBidi"/>
          <w:i/>
          <w:iCs/>
          <w:color w:val="000000"/>
          <w:sz w:val="22"/>
          <w:szCs w:val="22"/>
          <w:shd w:val="clear" w:color="auto" w:fill="FFFFFF"/>
        </w:rPr>
        <w:t>So his fame spread throughout all Syria, and they brought him all the sick, those afflicted with various diseases and pains, those oppressed by demons, those having seizures, and paralytics, and he healed them.</w:t>
      </w:r>
      <w:r w:rsidRPr="00553F99">
        <w:rPr>
          <w:rFonts w:asciiTheme="majorBidi" w:hAnsiTheme="majorBidi" w:cstheme="majorBidi"/>
          <w:i/>
          <w:iCs/>
          <w:color w:val="000000"/>
          <w:sz w:val="22"/>
          <w:szCs w:val="22"/>
          <w:shd w:val="clear" w:color="auto" w:fill="FFFFFF"/>
        </w:rPr>
        <w:t> </w:t>
      </w:r>
      <w:r w:rsidRPr="00553F99">
        <w:rPr>
          <w:rStyle w:val="text"/>
          <w:rFonts w:asciiTheme="majorBidi" w:hAnsiTheme="majorBidi" w:cstheme="majorBidi"/>
          <w:b/>
          <w:bCs/>
          <w:i/>
          <w:iCs/>
          <w:color w:val="000000"/>
          <w:sz w:val="22"/>
          <w:szCs w:val="22"/>
          <w:shd w:val="clear" w:color="auto" w:fill="FFFFFF"/>
          <w:vertAlign w:val="superscript"/>
        </w:rPr>
        <w:t>25 </w:t>
      </w:r>
      <w:r w:rsidRPr="00553F99">
        <w:rPr>
          <w:rStyle w:val="text"/>
          <w:rFonts w:asciiTheme="majorBidi" w:hAnsiTheme="majorBidi" w:cstheme="majorBidi"/>
          <w:i/>
          <w:iCs/>
          <w:color w:val="000000"/>
          <w:sz w:val="22"/>
          <w:szCs w:val="22"/>
          <w:shd w:val="clear" w:color="auto" w:fill="FFFFFF"/>
        </w:rPr>
        <w:t>And great crowds followed him from Galilee and the Decapolis, and from Jerusalem and Judea, and from beyond the Jordan.</w:t>
      </w:r>
      <w:r w:rsidRPr="00553F99">
        <w:rPr>
          <w:rStyle w:val="text"/>
          <w:rFonts w:asciiTheme="majorBidi" w:hAnsiTheme="majorBidi" w:cstheme="majorBidi"/>
          <w:color w:val="000000"/>
          <w:sz w:val="22"/>
          <w:szCs w:val="22"/>
          <w:shd w:val="clear" w:color="auto" w:fill="FFFFFF"/>
        </w:rPr>
        <w:t xml:space="preserve"> (Matthew 4:23-25, ESV)</w:t>
      </w:r>
    </w:p>
    <w:p w14:paraId="69E03389" w14:textId="77777777" w:rsidR="00DE1346" w:rsidRPr="00553F99" w:rsidRDefault="00DE1346" w:rsidP="00DE1346">
      <w:pPr>
        <w:rPr>
          <w:rStyle w:val="text"/>
          <w:rFonts w:asciiTheme="majorBidi" w:hAnsiTheme="majorBidi" w:cstheme="majorBidi"/>
          <w:color w:val="000000"/>
          <w:sz w:val="22"/>
          <w:szCs w:val="22"/>
          <w:shd w:val="clear" w:color="auto" w:fill="FFFFFF"/>
        </w:rPr>
      </w:pPr>
    </w:p>
    <w:p w14:paraId="1F2E30C7" w14:textId="133979B6" w:rsidR="00DE1346" w:rsidRPr="00553F99" w:rsidRDefault="005B483B" w:rsidP="00E96526">
      <w:pPr>
        <w:jc w:val="both"/>
        <w:rPr>
          <w:rStyle w:val="text"/>
          <w:rFonts w:asciiTheme="majorBidi" w:hAnsiTheme="majorBidi" w:cstheme="majorBidi"/>
          <w:color w:val="000000"/>
          <w:sz w:val="22"/>
          <w:szCs w:val="22"/>
          <w:shd w:val="clear" w:color="auto" w:fill="FFFFFF"/>
        </w:rPr>
      </w:pPr>
      <w:r w:rsidRPr="00553F99">
        <w:rPr>
          <w:rStyle w:val="text"/>
          <w:rFonts w:asciiTheme="majorBidi" w:hAnsiTheme="majorBidi" w:cstheme="majorBidi"/>
          <w:color w:val="000000"/>
          <w:sz w:val="22"/>
          <w:szCs w:val="22"/>
          <w:shd w:val="clear" w:color="auto" w:fill="FFFFFF"/>
        </w:rPr>
        <w:tab/>
        <w:t xml:space="preserve">Jesus is ready to help us in every </w:t>
      </w:r>
      <w:r w:rsidR="009303E5" w:rsidRPr="00553F99">
        <w:rPr>
          <w:rStyle w:val="text"/>
          <w:rFonts w:asciiTheme="majorBidi" w:hAnsiTheme="majorBidi" w:cstheme="majorBidi"/>
          <w:color w:val="000000"/>
          <w:sz w:val="22"/>
          <w:szCs w:val="22"/>
          <w:shd w:val="clear" w:color="auto" w:fill="FFFFFF"/>
        </w:rPr>
        <w:t>way if</w:t>
      </w:r>
      <w:r w:rsidRPr="00553F99">
        <w:rPr>
          <w:rStyle w:val="text"/>
          <w:rFonts w:asciiTheme="majorBidi" w:hAnsiTheme="majorBidi" w:cstheme="majorBidi"/>
          <w:color w:val="000000"/>
          <w:sz w:val="22"/>
          <w:szCs w:val="22"/>
          <w:shd w:val="clear" w:color="auto" w:fill="FFFFFF"/>
        </w:rPr>
        <w:t xml:space="preserve"> we</w:t>
      </w:r>
      <w:r w:rsidR="000000DF" w:rsidRPr="00553F99">
        <w:rPr>
          <w:rStyle w:val="text"/>
          <w:rFonts w:asciiTheme="majorBidi" w:hAnsiTheme="majorBidi" w:cstheme="majorBidi"/>
          <w:color w:val="000000"/>
          <w:sz w:val="22"/>
          <w:szCs w:val="22"/>
          <w:shd w:val="clear" w:color="auto" w:fill="FFFFFF"/>
        </w:rPr>
        <w:t xml:space="preserve"> do our part and</w:t>
      </w:r>
      <w:r w:rsidRPr="00553F99">
        <w:rPr>
          <w:rStyle w:val="text"/>
          <w:rFonts w:asciiTheme="majorBidi" w:hAnsiTheme="majorBidi" w:cstheme="majorBidi"/>
          <w:color w:val="000000"/>
          <w:sz w:val="22"/>
          <w:szCs w:val="22"/>
          <w:shd w:val="clear" w:color="auto" w:fill="FFFFFF"/>
        </w:rPr>
        <w:t xml:space="preserve"> present ourselves to Him. </w:t>
      </w:r>
      <w:r w:rsidR="000000DF" w:rsidRPr="00553F99">
        <w:rPr>
          <w:rStyle w:val="text"/>
          <w:rFonts w:asciiTheme="majorBidi" w:hAnsiTheme="majorBidi" w:cstheme="majorBidi"/>
          <w:color w:val="000000"/>
          <w:sz w:val="22"/>
          <w:szCs w:val="22"/>
          <w:shd w:val="clear" w:color="auto" w:fill="FFFFFF"/>
        </w:rPr>
        <w:t xml:space="preserve">Greetings dear beloved as we continue to take a look at Jesus’ ministry and meditate on it out loud. God is showing us through Jesus </w:t>
      </w:r>
      <w:r w:rsidR="00D6244A" w:rsidRPr="00553F99">
        <w:rPr>
          <w:rStyle w:val="text"/>
          <w:rFonts w:asciiTheme="majorBidi" w:hAnsiTheme="majorBidi" w:cstheme="majorBidi"/>
          <w:color w:val="000000"/>
          <w:sz w:val="22"/>
          <w:szCs w:val="22"/>
          <w:shd w:val="clear" w:color="auto" w:fill="FFFFFF"/>
        </w:rPr>
        <w:t xml:space="preserve">the kind of Savior, Teacher, Miracle-Worker, Helper, </w:t>
      </w:r>
      <w:r w:rsidR="009303E5" w:rsidRPr="00553F99">
        <w:rPr>
          <w:rStyle w:val="text"/>
          <w:rFonts w:asciiTheme="majorBidi" w:hAnsiTheme="majorBidi" w:cstheme="majorBidi"/>
          <w:color w:val="000000"/>
          <w:sz w:val="22"/>
          <w:szCs w:val="22"/>
          <w:shd w:val="clear" w:color="auto" w:fill="FFFFFF"/>
        </w:rPr>
        <w:t>Healer,</w:t>
      </w:r>
      <w:r w:rsidR="00D6244A" w:rsidRPr="00553F99">
        <w:rPr>
          <w:rStyle w:val="text"/>
          <w:rFonts w:asciiTheme="majorBidi" w:hAnsiTheme="majorBidi" w:cstheme="majorBidi"/>
          <w:color w:val="000000"/>
          <w:sz w:val="22"/>
          <w:szCs w:val="22"/>
          <w:shd w:val="clear" w:color="auto" w:fill="FFFFFF"/>
        </w:rPr>
        <w:t xml:space="preserve"> and Servant we have as our Leader. Jesus brings new life and renewal in every human dimension of life thru His Presence. Thus, we’re going to talk about those deeds with the hope that if some of us need His intervention, that they would go to Him with prayer and fasting to recognize and receive it. </w:t>
      </w:r>
      <w:r w:rsidR="000E2043" w:rsidRPr="00553F99">
        <w:rPr>
          <w:rStyle w:val="text"/>
          <w:rFonts w:asciiTheme="majorBidi" w:hAnsiTheme="majorBidi" w:cstheme="majorBidi"/>
          <w:color w:val="000000"/>
          <w:sz w:val="22"/>
          <w:szCs w:val="22"/>
          <w:shd w:val="clear" w:color="auto" w:fill="FFFFFF"/>
        </w:rPr>
        <w:t>Again, Jesus is ready to help us in any way provided that we go to Him with our needs. Let’s go into a bit more detail…</w:t>
      </w:r>
    </w:p>
    <w:p w14:paraId="5FFC3EB7" w14:textId="2BCFC8B3" w:rsidR="002B53DB" w:rsidRPr="00553F99" w:rsidRDefault="002B53DB" w:rsidP="00E96526">
      <w:pPr>
        <w:jc w:val="both"/>
        <w:rPr>
          <w:rFonts w:asciiTheme="majorBidi" w:hAnsiTheme="majorBidi" w:cstheme="majorBidi"/>
          <w:sz w:val="22"/>
          <w:szCs w:val="22"/>
        </w:rPr>
      </w:pPr>
      <w:r w:rsidRPr="00553F99">
        <w:rPr>
          <w:rFonts w:asciiTheme="majorBidi" w:hAnsiTheme="majorBidi" w:cstheme="majorBidi"/>
          <w:sz w:val="22"/>
          <w:szCs w:val="22"/>
        </w:rPr>
        <w:tab/>
        <w:t xml:space="preserve">Jesus is ready to see and to intervene in our ignorance, or lostness, our sickness and pain. Jesus’ ministry gives us a beautiful picture. There has never been a person who knew themselves as a Savior who also did the supernatural and amazing deeds that Jesus did. Jesus showed his ability and power as he ministered to all the important dimensions of human life. He enlightened people who were spiritually ignorant in the synagogues. He gave the good news of the Kingdom of God to the hopeless and downtrodden. He laid hands on the sick, he declared healing over them, prayed and they were healed. To the unhealthy he not only healed but also invited and sometimes even returned them to a healthy life and lifestyle. It was only natural that his reputation spread because these kinds of Godly works were not being done at that time. All kinds of sick and suffering people began to come to Jesus: the mentally ill, the psychologically afflicted, the spiritually attacked, and the physically ill. He healed, says the Bible – so, of course people were going to follow Him in great numbers – because (the people perceived that) God was once again walking, talking, </w:t>
      </w:r>
      <w:r w:rsidR="009303E5" w:rsidRPr="00553F99">
        <w:rPr>
          <w:rFonts w:asciiTheme="majorBidi" w:hAnsiTheme="majorBidi" w:cstheme="majorBidi"/>
          <w:sz w:val="22"/>
          <w:szCs w:val="22"/>
        </w:rPr>
        <w:t>teaching,</w:t>
      </w:r>
      <w:r w:rsidRPr="00553F99">
        <w:rPr>
          <w:rFonts w:asciiTheme="majorBidi" w:hAnsiTheme="majorBidi" w:cstheme="majorBidi"/>
          <w:sz w:val="22"/>
          <w:szCs w:val="22"/>
        </w:rPr>
        <w:t xml:space="preserve"> and loving them. </w:t>
      </w:r>
    </w:p>
    <w:p w14:paraId="2059E28D" w14:textId="65C10876" w:rsidR="000E2043" w:rsidRPr="00553F99" w:rsidRDefault="002B53DB" w:rsidP="00E96526">
      <w:pPr>
        <w:jc w:val="both"/>
        <w:rPr>
          <w:rFonts w:asciiTheme="majorBidi" w:hAnsiTheme="majorBidi" w:cstheme="majorBidi"/>
          <w:sz w:val="22"/>
          <w:szCs w:val="22"/>
        </w:rPr>
      </w:pPr>
      <w:r w:rsidRPr="00553F99">
        <w:rPr>
          <w:rFonts w:asciiTheme="majorBidi" w:hAnsiTheme="majorBidi" w:cstheme="majorBidi"/>
          <w:sz w:val="22"/>
          <w:szCs w:val="22"/>
        </w:rPr>
        <w:tab/>
        <w:t>It is a different experience when a king lives among his people, eats with them, and shares in their pain. He could isolate himself in his castle, give orders from a distance and rule that way, or he can know his peoples’ suffering by being with them. Similarly, it is different when a teacher, a preacher, a general, an owner of a compa</w:t>
      </w:r>
      <w:r w:rsidR="00DF19BD" w:rsidRPr="00553F99">
        <w:rPr>
          <w:rFonts w:asciiTheme="majorBidi" w:hAnsiTheme="majorBidi" w:cstheme="majorBidi"/>
          <w:sz w:val="22"/>
          <w:szCs w:val="22"/>
        </w:rPr>
        <w:t>n</w:t>
      </w:r>
      <w:r w:rsidRPr="00553F99">
        <w:rPr>
          <w:rFonts w:asciiTheme="majorBidi" w:hAnsiTheme="majorBidi" w:cstheme="majorBidi"/>
          <w:sz w:val="22"/>
          <w:szCs w:val="22"/>
        </w:rPr>
        <w:t xml:space="preserve">y works, </w:t>
      </w:r>
      <w:r w:rsidR="00DF19BD" w:rsidRPr="00553F99">
        <w:rPr>
          <w:rFonts w:asciiTheme="majorBidi" w:hAnsiTheme="majorBidi" w:cstheme="majorBidi"/>
          <w:sz w:val="22"/>
          <w:szCs w:val="22"/>
        </w:rPr>
        <w:t xml:space="preserve">spends time, prays, </w:t>
      </w:r>
      <w:r w:rsidR="009303E5" w:rsidRPr="00553F99">
        <w:rPr>
          <w:rFonts w:asciiTheme="majorBidi" w:hAnsiTheme="majorBidi" w:cstheme="majorBidi"/>
          <w:sz w:val="22"/>
          <w:szCs w:val="22"/>
        </w:rPr>
        <w:t>fights,</w:t>
      </w:r>
      <w:r w:rsidR="00DF19BD" w:rsidRPr="00553F99">
        <w:rPr>
          <w:rFonts w:asciiTheme="majorBidi" w:hAnsiTheme="majorBidi" w:cstheme="majorBidi"/>
          <w:sz w:val="22"/>
          <w:szCs w:val="22"/>
        </w:rPr>
        <w:t xml:space="preserve"> and shows their care </w:t>
      </w:r>
      <w:r w:rsidRPr="00553F99">
        <w:rPr>
          <w:rFonts w:asciiTheme="majorBidi" w:hAnsiTheme="majorBidi" w:cstheme="majorBidi"/>
          <w:sz w:val="22"/>
          <w:szCs w:val="22"/>
        </w:rPr>
        <w:t xml:space="preserve">among their students, their congregation, their soldiers, their workers </w:t>
      </w:r>
      <w:r w:rsidR="00DF19BD" w:rsidRPr="00553F99">
        <w:rPr>
          <w:rFonts w:asciiTheme="majorBidi" w:hAnsiTheme="majorBidi" w:cstheme="majorBidi"/>
          <w:sz w:val="22"/>
          <w:szCs w:val="22"/>
        </w:rPr>
        <w:t xml:space="preserve">through being with them. </w:t>
      </w:r>
    </w:p>
    <w:p w14:paraId="7908D80C" w14:textId="4653F428" w:rsidR="00DF19BD" w:rsidRPr="00553F99" w:rsidRDefault="00DF19BD" w:rsidP="00E96526">
      <w:pPr>
        <w:jc w:val="both"/>
        <w:rPr>
          <w:rFonts w:asciiTheme="majorBidi" w:hAnsiTheme="majorBidi" w:cstheme="majorBidi"/>
          <w:sz w:val="22"/>
          <w:szCs w:val="22"/>
        </w:rPr>
      </w:pPr>
      <w:r w:rsidRPr="00553F99">
        <w:rPr>
          <w:rFonts w:asciiTheme="majorBidi" w:hAnsiTheme="majorBidi" w:cstheme="majorBidi"/>
          <w:sz w:val="22"/>
          <w:szCs w:val="22"/>
        </w:rPr>
        <w:tab/>
        <w:t xml:space="preserve">Today’s message is a reminder to us that Jesus is the Person who did not stay in heaven, but rather came and lived among us humans and did so </w:t>
      </w:r>
      <w:r w:rsidRPr="00553F99">
        <w:rPr>
          <w:rFonts w:asciiTheme="majorBidi" w:hAnsiTheme="majorBidi" w:cstheme="majorBidi"/>
          <w:sz w:val="22"/>
          <w:szCs w:val="22"/>
          <w:u w:val="single"/>
        </w:rPr>
        <w:t>as</w:t>
      </w:r>
      <w:r w:rsidRPr="00553F99">
        <w:rPr>
          <w:rFonts w:asciiTheme="majorBidi" w:hAnsiTheme="majorBidi" w:cstheme="majorBidi"/>
          <w:sz w:val="22"/>
          <w:szCs w:val="22"/>
        </w:rPr>
        <w:t xml:space="preserve"> a human. Yes, he never sinned, but not without experiencing pain, betrayal, lies, deception, </w:t>
      </w:r>
      <w:r w:rsidR="009303E5" w:rsidRPr="00553F99">
        <w:rPr>
          <w:rFonts w:asciiTheme="majorBidi" w:hAnsiTheme="majorBidi" w:cstheme="majorBidi"/>
          <w:sz w:val="22"/>
          <w:szCs w:val="22"/>
        </w:rPr>
        <w:t>abandonment,</w:t>
      </w:r>
      <w:r w:rsidRPr="00553F99">
        <w:rPr>
          <w:rFonts w:asciiTheme="majorBidi" w:hAnsiTheme="majorBidi" w:cstheme="majorBidi"/>
          <w:sz w:val="22"/>
          <w:szCs w:val="22"/>
        </w:rPr>
        <w:t xml:space="preserve"> and other bitter life pressures coming from this life. Jesus can teach us, heal us, give us hope, renew, </w:t>
      </w:r>
      <w:r w:rsidR="009303E5" w:rsidRPr="00553F99">
        <w:rPr>
          <w:rFonts w:asciiTheme="majorBidi" w:hAnsiTheme="majorBidi" w:cstheme="majorBidi"/>
          <w:sz w:val="22"/>
          <w:szCs w:val="22"/>
        </w:rPr>
        <w:t>heal,</w:t>
      </w:r>
      <w:r w:rsidRPr="00553F99">
        <w:rPr>
          <w:rFonts w:asciiTheme="majorBidi" w:hAnsiTheme="majorBidi" w:cstheme="majorBidi"/>
          <w:sz w:val="22"/>
          <w:szCs w:val="22"/>
        </w:rPr>
        <w:t xml:space="preserve"> and restore our spiritual, </w:t>
      </w:r>
      <w:r w:rsidR="009303E5" w:rsidRPr="00553F99">
        <w:rPr>
          <w:rFonts w:asciiTheme="majorBidi" w:hAnsiTheme="majorBidi" w:cstheme="majorBidi"/>
          <w:sz w:val="22"/>
          <w:szCs w:val="22"/>
        </w:rPr>
        <w:t>physical,</w:t>
      </w:r>
      <w:r w:rsidRPr="00553F99">
        <w:rPr>
          <w:rFonts w:asciiTheme="majorBidi" w:hAnsiTheme="majorBidi" w:cstheme="majorBidi"/>
          <w:sz w:val="22"/>
          <w:szCs w:val="22"/>
        </w:rPr>
        <w:t xml:space="preserve"> and psychological lives. Jesus has the ability to touch and change all parts of our lives toward the Godly, toward the Life-giving, if we accept Him not only mentally or intellectually, but with our whole being. Jesus can do all this because He is alive. Jesus can do so because His love for us has never ceased. Jesus is ready to see and to intervene in our ignorance, or lostness, our sickness and pain.</w:t>
      </w:r>
    </w:p>
    <w:p w14:paraId="5BD43C21" w14:textId="39BE2040" w:rsidR="00DF19BD" w:rsidRPr="00553F99" w:rsidRDefault="00DF19BD" w:rsidP="00E96526">
      <w:pPr>
        <w:jc w:val="both"/>
        <w:rPr>
          <w:rFonts w:asciiTheme="majorBidi" w:hAnsiTheme="majorBidi" w:cstheme="majorBidi"/>
          <w:sz w:val="22"/>
          <w:szCs w:val="22"/>
        </w:rPr>
      </w:pPr>
      <w:r w:rsidRPr="00553F99">
        <w:rPr>
          <w:rFonts w:asciiTheme="majorBidi" w:hAnsiTheme="majorBidi" w:cstheme="majorBidi"/>
          <w:sz w:val="22"/>
          <w:szCs w:val="22"/>
        </w:rPr>
        <w:tab/>
        <w:t xml:space="preserve">Therefore, let us open the doors of our lives to Jesus, so that He can do the same miracles in our own varied situations. This is the secret of our spiritual life – that all the doors of our life be open to Jesus, so that we can experience His answers and interventions. </w:t>
      </w:r>
      <w:r w:rsidRPr="00553F99">
        <w:rPr>
          <w:rStyle w:val="text"/>
          <w:rFonts w:asciiTheme="majorBidi" w:hAnsiTheme="majorBidi" w:cstheme="majorBidi"/>
          <w:color w:val="000000"/>
          <w:sz w:val="22"/>
          <w:szCs w:val="22"/>
          <w:shd w:val="clear" w:color="auto" w:fill="FFFFFF"/>
        </w:rPr>
        <w:t xml:space="preserve">Jesus is ready to help us in every </w:t>
      </w:r>
      <w:r w:rsidR="009303E5" w:rsidRPr="00553F99">
        <w:rPr>
          <w:rStyle w:val="text"/>
          <w:rFonts w:asciiTheme="majorBidi" w:hAnsiTheme="majorBidi" w:cstheme="majorBidi"/>
          <w:color w:val="000000"/>
          <w:sz w:val="22"/>
          <w:szCs w:val="22"/>
          <w:shd w:val="clear" w:color="auto" w:fill="FFFFFF"/>
        </w:rPr>
        <w:t>way if</w:t>
      </w:r>
      <w:r w:rsidRPr="00553F99">
        <w:rPr>
          <w:rStyle w:val="text"/>
          <w:rFonts w:asciiTheme="majorBidi" w:hAnsiTheme="majorBidi" w:cstheme="majorBidi"/>
          <w:color w:val="000000"/>
          <w:sz w:val="22"/>
          <w:szCs w:val="22"/>
          <w:shd w:val="clear" w:color="auto" w:fill="FFFFFF"/>
        </w:rPr>
        <w:t xml:space="preserve"> we do our part and present ourselves to Him. The Lord bless you all. Amen.</w:t>
      </w:r>
    </w:p>
    <w:sectPr w:rsidR="00DF19BD" w:rsidRPr="00553F99" w:rsidSect="006D0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46"/>
    <w:rsid w:val="000000DF"/>
    <w:rsid w:val="000465B4"/>
    <w:rsid w:val="00075156"/>
    <w:rsid w:val="000B793D"/>
    <w:rsid w:val="000E2043"/>
    <w:rsid w:val="000F1B8A"/>
    <w:rsid w:val="001B4F5E"/>
    <w:rsid w:val="001B7A89"/>
    <w:rsid w:val="001C08E4"/>
    <w:rsid w:val="002B53DB"/>
    <w:rsid w:val="00311499"/>
    <w:rsid w:val="003E1F5C"/>
    <w:rsid w:val="00530098"/>
    <w:rsid w:val="0054762F"/>
    <w:rsid w:val="00553F99"/>
    <w:rsid w:val="005B483B"/>
    <w:rsid w:val="006D050F"/>
    <w:rsid w:val="00711DE2"/>
    <w:rsid w:val="00814068"/>
    <w:rsid w:val="008717D4"/>
    <w:rsid w:val="009006A7"/>
    <w:rsid w:val="009303E5"/>
    <w:rsid w:val="00A903C1"/>
    <w:rsid w:val="00B55082"/>
    <w:rsid w:val="00CB1156"/>
    <w:rsid w:val="00CD5784"/>
    <w:rsid w:val="00D3002E"/>
    <w:rsid w:val="00D55058"/>
    <w:rsid w:val="00D6244A"/>
    <w:rsid w:val="00DE1346"/>
    <w:rsid w:val="00DF19BD"/>
    <w:rsid w:val="00E663D7"/>
    <w:rsid w:val="00E96526"/>
    <w:rsid w:val="00EA5C3C"/>
    <w:rsid w:val="00F85047"/>
    <w:rsid w:val="00F93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1705"/>
  <w15:chartTrackingRefBased/>
  <w15:docId w15:val="{67D65CF9-203C-894B-907E-8742909F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paragraph" w:styleId="Heading1">
    <w:name w:val="heading 1"/>
    <w:basedOn w:val="Normal"/>
    <w:next w:val="Normal"/>
    <w:link w:val="Heading1Char"/>
    <w:uiPriority w:val="9"/>
    <w:qFormat/>
    <w:rsid w:val="00DE13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E13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E13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E13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E13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E13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E13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E13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E13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Heading1Char">
    <w:name w:val="Heading 1 Char"/>
    <w:basedOn w:val="DefaultParagraphFont"/>
    <w:link w:val="Heading1"/>
    <w:uiPriority w:val="9"/>
    <w:rsid w:val="00DE13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E13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E13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E13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E13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E13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E13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E13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E1346"/>
    <w:rPr>
      <w:rFonts w:eastAsiaTheme="majorEastAsia" w:cstheme="majorBidi"/>
      <w:color w:val="272727" w:themeColor="text1" w:themeTint="D8"/>
    </w:rPr>
  </w:style>
  <w:style w:type="paragraph" w:styleId="Title">
    <w:name w:val="Title"/>
    <w:basedOn w:val="Normal"/>
    <w:next w:val="Normal"/>
    <w:link w:val="TitleChar"/>
    <w:uiPriority w:val="10"/>
    <w:qFormat/>
    <w:rsid w:val="00DE13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13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13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E13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E13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E1346"/>
    <w:rPr>
      <w:i/>
      <w:iCs/>
      <w:color w:val="404040" w:themeColor="text1" w:themeTint="BF"/>
    </w:rPr>
  </w:style>
  <w:style w:type="paragraph" w:styleId="ListParagraph">
    <w:name w:val="List Paragraph"/>
    <w:basedOn w:val="Normal"/>
    <w:uiPriority w:val="34"/>
    <w:qFormat/>
    <w:rsid w:val="00DE1346"/>
    <w:pPr>
      <w:ind w:left="720"/>
      <w:contextualSpacing/>
    </w:pPr>
  </w:style>
  <w:style w:type="character" w:styleId="IntenseEmphasis">
    <w:name w:val="Intense Emphasis"/>
    <w:basedOn w:val="DefaultParagraphFont"/>
    <w:uiPriority w:val="21"/>
    <w:qFormat/>
    <w:rsid w:val="00DE1346"/>
    <w:rPr>
      <w:i/>
      <w:iCs/>
      <w:color w:val="0F4761" w:themeColor="accent1" w:themeShade="BF"/>
    </w:rPr>
  </w:style>
  <w:style w:type="paragraph" w:styleId="IntenseQuote">
    <w:name w:val="Intense Quote"/>
    <w:basedOn w:val="Normal"/>
    <w:next w:val="Normal"/>
    <w:link w:val="IntenseQuoteChar"/>
    <w:uiPriority w:val="30"/>
    <w:qFormat/>
    <w:rsid w:val="00DE13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E1346"/>
    <w:rPr>
      <w:i/>
      <w:iCs/>
      <w:color w:val="0F4761" w:themeColor="accent1" w:themeShade="BF"/>
    </w:rPr>
  </w:style>
  <w:style w:type="character" w:styleId="IntenseReference">
    <w:name w:val="Intense Reference"/>
    <w:basedOn w:val="DefaultParagraphFont"/>
    <w:uiPriority w:val="32"/>
    <w:qFormat/>
    <w:rsid w:val="00DE1346"/>
    <w:rPr>
      <w:b/>
      <w:bCs/>
      <w:smallCaps/>
      <w:color w:val="0F4761" w:themeColor="accent1" w:themeShade="BF"/>
      <w:spacing w:val="5"/>
    </w:rPr>
  </w:style>
  <w:style w:type="character" w:customStyle="1" w:styleId="text">
    <w:name w:val="text"/>
    <w:basedOn w:val="DefaultParagraphFont"/>
    <w:rsid w:val="00DE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2024-01-19T13:48:00Z</dcterms:created>
  <dcterms:modified xsi:type="dcterms:W3CDTF">2024-01-19T13:48:00Z</dcterms:modified>
</cp:coreProperties>
</file>