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DBE36" w14:textId="48D96F0D" w:rsidR="004E79A6" w:rsidRDefault="001344A7" w:rsidP="00976D26">
      <w:pPr>
        <w:jc w:val="center"/>
        <w:rPr>
          <w:rFonts w:ascii="Times New Roman" w:hAnsi="Times New Roman" w:cs="Times New Roman"/>
        </w:rPr>
      </w:pPr>
      <w:r>
        <w:rPr>
          <w:rFonts w:ascii="Times New Roman" w:hAnsi="Times New Roman" w:cs="Times New Roman"/>
          <w:b/>
          <w:bCs/>
        </w:rPr>
        <w:t>Miracles as Invitations (Acts 5:12-16)</w:t>
      </w:r>
    </w:p>
    <w:p w14:paraId="58862375" w14:textId="2D0B2243" w:rsidR="001344A7" w:rsidRDefault="001344A7" w:rsidP="00976D26">
      <w:pPr>
        <w:jc w:val="both"/>
        <w:rPr>
          <w:rFonts w:ascii="Times New Roman" w:hAnsi="Times New Roman" w:cs="Times New Roman"/>
        </w:rPr>
      </w:pPr>
    </w:p>
    <w:p w14:paraId="1F2E2741" w14:textId="1EE607B4" w:rsidR="001344A7" w:rsidRPr="00976D26" w:rsidRDefault="001344A7" w:rsidP="00976D26">
      <w:pPr>
        <w:jc w:val="both"/>
        <w:rPr>
          <w:rFonts w:ascii="Times New Roman" w:hAnsi="Times New Roman" w:cs="Times New Roman"/>
          <w:sz w:val="22"/>
          <w:szCs w:val="22"/>
        </w:rPr>
      </w:pPr>
      <w:r>
        <w:rPr>
          <w:rFonts w:ascii="Times New Roman" w:hAnsi="Times New Roman" w:cs="Times New Roman"/>
        </w:rPr>
        <w:tab/>
      </w:r>
      <w:r w:rsidRPr="00976D26">
        <w:rPr>
          <w:rFonts w:ascii="Times New Roman" w:hAnsi="Times New Roman" w:cs="Times New Roman"/>
          <w:sz w:val="22"/>
          <w:szCs w:val="22"/>
        </w:rPr>
        <w:t xml:space="preserve">God’s miracles invite </w:t>
      </w:r>
      <w:r w:rsidR="00BE1FAD" w:rsidRPr="00976D26">
        <w:rPr>
          <w:rFonts w:ascii="Times New Roman" w:hAnsi="Times New Roman" w:cs="Times New Roman"/>
          <w:sz w:val="22"/>
          <w:szCs w:val="22"/>
        </w:rPr>
        <w:t xml:space="preserve">man to a new life in Christ. </w:t>
      </w:r>
    </w:p>
    <w:p w14:paraId="79C24E31" w14:textId="6879B4AD" w:rsidR="00BE1FAD" w:rsidRPr="00976D26" w:rsidRDefault="00BE1FAD" w:rsidP="00976D26">
      <w:pPr>
        <w:jc w:val="both"/>
        <w:rPr>
          <w:rFonts w:ascii="Times New Roman" w:hAnsi="Times New Roman" w:cs="Times New Roman"/>
          <w:sz w:val="22"/>
          <w:szCs w:val="22"/>
        </w:rPr>
      </w:pPr>
      <w:r w:rsidRPr="00976D26">
        <w:rPr>
          <w:rFonts w:ascii="Times New Roman" w:hAnsi="Times New Roman" w:cs="Times New Roman"/>
          <w:sz w:val="22"/>
          <w:szCs w:val="22"/>
        </w:rPr>
        <w:tab/>
        <w:t xml:space="preserve">Greetings dear brothers and sisters in Christ as we </w:t>
      </w:r>
      <w:proofErr w:type="gramStart"/>
      <w:r w:rsidRPr="00976D26">
        <w:rPr>
          <w:rFonts w:ascii="Times New Roman" w:hAnsi="Times New Roman" w:cs="Times New Roman"/>
          <w:sz w:val="22"/>
          <w:szCs w:val="22"/>
        </w:rPr>
        <w:t>ta</w:t>
      </w:r>
      <w:r w:rsidR="00976D26" w:rsidRPr="00976D26">
        <w:rPr>
          <w:rFonts w:ascii="Times New Roman" w:hAnsi="Times New Roman" w:cs="Times New Roman"/>
          <w:sz w:val="22"/>
          <w:szCs w:val="22"/>
        </w:rPr>
        <w:t>ke</w:t>
      </w:r>
      <w:r w:rsidRPr="00976D26">
        <w:rPr>
          <w:rFonts w:ascii="Times New Roman" w:hAnsi="Times New Roman" w:cs="Times New Roman"/>
          <w:sz w:val="22"/>
          <w:szCs w:val="22"/>
        </w:rPr>
        <w:t xml:space="preserve"> a look</w:t>
      </w:r>
      <w:proofErr w:type="gramEnd"/>
      <w:r w:rsidRPr="00976D26">
        <w:rPr>
          <w:rFonts w:ascii="Times New Roman" w:hAnsi="Times New Roman" w:cs="Times New Roman"/>
          <w:sz w:val="22"/>
          <w:szCs w:val="22"/>
        </w:rPr>
        <w:t xml:space="preserve"> at yet another picture of the church in its earliest years. </w:t>
      </w:r>
      <w:r w:rsidR="00A859DF" w:rsidRPr="00976D26">
        <w:rPr>
          <w:rFonts w:ascii="Times New Roman" w:hAnsi="Times New Roman" w:cs="Times New Roman"/>
          <w:sz w:val="22"/>
          <w:szCs w:val="22"/>
        </w:rPr>
        <w:t xml:space="preserve">Miracles have been special for </w:t>
      </w:r>
      <w:proofErr w:type="gramStart"/>
      <w:r w:rsidR="00A859DF" w:rsidRPr="00976D26">
        <w:rPr>
          <w:rFonts w:ascii="Times New Roman" w:hAnsi="Times New Roman" w:cs="Times New Roman"/>
          <w:sz w:val="22"/>
          <w:szCs w:val="22"/>
        </w:rPr>
        <w:t>Christians, because</w:t>
      </w:r>
      <w:proofErr w:type="gramEnd"/>
      <w:r w:rsidR="00A859DF" w:rsidRPr="00976D26">
        <w:rPr>
          <w:rFonts w:ascii="Times New Roman" w:hAnsi="Times New Roman" w:cs="Times New Roman"/>
          <w:sz w:val="22"/>
          <w:szCs w:val="22"/>
        </w:rPr>
        <w:t xml:space="preserve"> they have reminded us of God’s still-present power. However, miracles are not just reminders. They are also invitations, and thus, we are going to see today just how God’s miracles are tools to bring mankind to a new reality. Therefore, today we are going to speak about that process and purpose</w:t>
      </w:r>
      <w:r w:rsidR="009468D2" w:rsidRPr="00976D26">
        <w:rPr>
          <w:rFonts w:ascii="Times New Roman" w:hAnsi="Times New Roman" w:cs="Times New Roman"/>
          <w:sz w:val="22"/>
          <w:szCs w:val="22"/>
        </w:rPr>
        <w:t xml:space="preserve">. Again, God’s miracles invite the human being to a new life in Christ. </w:t>
      </w:r>
    </w:p>
    <w:p w14:paraId="4E1CDB69" w14:textId="157404FF" w:rsidR="009468D2" w:rsidRPr="00976D26" w:rsidRDefault="009468D2" w:rsidP="00976D26">
      <w:pPr>
        <w:jc w:val="both"/>
        <w:rPr>
          <w:rFonts w:ascii="Times New Roman" w:hAnsi="Times New Roman" w:cs="Times New Roman"/>
          <w:sz w:val="22"/>
          <w:szCs w:val="22"/>
        </w:rPr>
      </w:pPr>
      <w:r w:rsidRPr="00976D26">
        <w:rPr>
          <w:rFonts w:ascii="Times New Roman" w:hAnsi="Times New Roman" w:cs="Times New Roman"/>
          <w:sz w:val="22"/>
          <w:szCs w:val="22"/>
        </w:rPr>
        <w:tab/>
        <w:t xml:space="preserve">When we read the above passage, </w:t>
      </w:r>
      <w:proofErr w:type="gramStart"/>
      <w:r w:rsidRPr="00976D26">
        <w:rPr>
          <w:rFonts w:ascii="Times New Roman" w:hAnsi="Times New Roman" w:cs="Times New Roman"/>
          <w:sz w:val="22"/>
          <w:szCs w:val="22"/>
        </w:rPr>
        <w:t>it is clear that God’s</w:t>
      </w:r>
      <w:proofErr w:type="gramEnd"/>
      <w:r w:rsidRPr="00976D26">
        <w:rPr>
          <w:rFonts w:ascii="Times New Roman" w:hAnsi="Times New Roman" w:cs="Times New Roman"/>
          <w:sz w:val="22"/>
          <w:szCs w:val="22"/>
        </w:rPr>
        <w:t xml:space="preserve"> miracles bring man closer to </w:t>
      </w:r>
      <w:r w:rsidR="00FB0BCB" w:rsidRPr="00976D26">
        <w:rPr>
          <w:rFonts w:ascii="Times New Roman" w:hAnsi="Times New Roman" w:cs="Times New Roman"/>
          <w:sz w:val="22"/>
          <w:szCs w:val="22"/>
        </w:rPr>
        <w:t xml:space="preserve">Him. There were many miracles being done through the Apostles. In the previous chapter, Luke describes how John and Peter were persecuted and how they prayed with the church </w:t>
      </w:r>
      <w:r w:rsidR="00852D76" w:rsidRPr="00976D26">
        <w:rPr>
          <w:rFonts w:ascii="Times New Roman" w:hAnsi="Times New Roman" w:cs="Times New Roman"/>
          <w:sz w:val="22"/>
          <w:szCs w:val="22"/>
        </w:rPr>
        <w:t xml:space="preserve">for miracles </w:t>
      </w:r>
      <w:r w:rsidR="00FB0BCB" w:rsidRPr="00976D26">
        <w:rPr>
          <w:rFonts w:ascii="Times New Roman" w:hAnsi="Times New Roman" w:cs="Times New Roman"/>
          <w:sz w:val="22"/>
          <w:szCs w:val="22"/>
        </w:rPr>
        <w:t xml:space="preserve">after the incident. </w:t>
      </w:r>
      <w:r w:rsidR="00852D76" w:rsidRPr="00976D26">
        <w:rPr>
          <w:rFonts w:ascii="Times New Roman" w:hAnsi="Times New Roman" w:cs="Times New Roman"/>
          <w:sz w:val="22"/>
          <w:szCs w:val="22"/>
        </w:rPr>
        <w:t xml:space="preserve">It also tells us how God answered them exactly as they had requested. </w:t>
      </w:r>
      <w:r w:rsidR="003D1B84" w:rsidRPr="00976D26">
        <w:rPr>
          <w:rFonts w:ascii="Times New Roman" w:hAnsi="Times New Roman" w:cs="Times New Roman"/>
          <w:sz w:val="22"/>
          <w:szCs w:val="22"/>
        </w:rPr>
        <w:t xml:space="preserve">Seeing the supernatural power, unbelievers were afraid to approach the church, while the believers praised the leaders. It is not accidental that in this context, the believers in the Lord were increasing in number. </w:t>
      </w:r>
      <w:r w:rsidR="00A65F6E" w:rsidRPr="00976D26">
        <w:rPr>
          <w:rFonts w:ascii="Times New Roman" w:hAnsi="Times New Roman" w:cs="Times New Roman"/>
          <w:sz w:val="22"/>
          <w:szCs w:val="22"/>
        </w:rPr>
        <w:t xml:space="preserve">When miracles were being done, the news was </w:t>
      </w:r>
      <w:proofErr w:type="gramStart"/>
      <w:r w:rsidR="00A65F6E" w:rsidRPr="00976D26">
        <w:rPr>
          <w:rFonts w:ascii="Times New Roman" w:hAnsi="Times New Roman" w:cs="Times New Roman"/>
          <w:sz w:val="22"/>
          <w:szCs w:val="22"/>
        </w:rPr>
        <w:t>traveling</w:t>
      </w:r>
      <w:proofErr w:type="gramEnd"/>
      <w:r w:rsidR="00A65F6E" w:rsidRPr="00976D26">
        <w:rPr>
          <w:rFonts w:ascii="Times New Roman" w:hAnsi="Times New Roman" w:cs="Times New Roman"/>
          <w:sz w:val="22"/>
          <w:szCs w:val="22"/>
        </w:rPr>
        <w:t xml:space="preserve"> and many had begun to come to the church’s area for their own miracles.</w:t>
      </w:r>
      <w:r w:rsidR="00C22D89" w:rsidRPr="00976D26">
        <w:rPr>
          <w:rFonts w:ascii="Times New Roman" w:hAnsi="Times New Roman" w:cs="Times New Roman"/>
          <w:sz w:val="22"/>
          <w:szCs w:val="22"/>
        </w:rPr>
        <w:t xml:space="preserve"> The people were hungry and would only be filled with God’s power. It was as if the masses were in such a dreadful and sorry state of affairs that as soon as they heard news of those miracles </w:t>
      </w:r>
      <w:r w:rsidR="00B55A9F" w:rsidRPr="00976D26">
        <w:rPr>
          <w:rFonts w:ascii="Times New Roman" w:hAnsi="Times New Roman" w:cs="Times New Roman"/>
          <w:sz w:val="22"/>
          <w:szCs w:val="22"/>
        </w:rPr>
        <w:t xml:space="preserve">being done which they had heard of in their own history, they found every means to go and to receive those supernatural signs of love (from God). Again, the people were </w:t>
      </w:r>
      <w:proofErr w:type="gramStart"/>
      <w:r w:rsidR="00B55A9F" w:rsidRPr="00976D26">
        <w:rPr>
          <w:rFonts w:ascii="Times New Roman" w:hAnsi="Times New Roman" w:cs="Times New Roman"/>
          <w:sz w:val="22"/>
          <w:szCs w:val="22"/>
        </w:rPr>
        <w:t>hungry</w:t>
      </w:r>
      <w:proofErr w:type="gramEnd"/>
      <w:r w:rsidR="00B55A9F" w:rsidRPr="00976D26">
        <w:rPr>
          <w:rFonts w:ascii="Times New Roman" w:hAnsi="Times New Roman" w:cs="Times New Roman"/>
          <w:sz w:val="22"/>
          <w:szCs w:val="22"/>
        </w:rPr>
        <w:t xml:space="preserve"> and no one had satisfied them until Jesus’ disciples showed up on the scene </w:t>
      </w:r>
      <w:r w:rsidR="003A6428" w:rsidRPr="00976D26">
        <w:rPr>
          <w:rFonts w:ascii="Times New Roman" w:hAnsi="Times New Roman" w:cs="Times New Roman"/>
          <w:sz w:val="22"/>
          <w:szCs w:val="22"/>
        </w:rPr>
        <w:t xml:space="preserve">operating in faith and the power that God had given them thru the Spirit. There were not only the paralyzed that were healed, but also the demon possessed and many other </w:t>
      </w:r>
      <w:r w:rsidR="007D5004" w:rsidRPr="00976D26">
        <w:rPr>
          <w:rFonts w:ascii="Times New Roman" w:hAnsi="Times New Roman" w:cs="Times New Roman"/>
          <w:sz w:val="22"/>
          <w:szCs w:val="22"/>
        </w:rPr>
        <w:t xml:space="preserve">kinds of sick people. This is not a coincidence, dearly beloved. </w:t>
      </w:r>
    </w:p>
    <w:p w14:paraId="416D06C0" w14:textId="1A18799B" w:rsidR="00B66FFC" w:rsidRPr="00976D26" w:rsidRDefault="007D5004" w:rsidP="00976D26">
      <w:pPr>
        <w:jc w:val="both"/>
        <w:rPr>
          <w:rFonts w:ascii="Times New Roman" w:hAnsi="Times New Roman" w:cs="Times New Roman"/>
          <w:sz w:val="22"/>
          <w:szCs w:val="22"/>
        </w:rPr>
      </w:pPr>
      <w:r w:rsidRPr="00976D26">
        <w:rPr>
          <w:rFonts w:ascii="Times New Roman" w:hAnsi="Times New Roman" w:cs="Times New Roman"/>
          <w:sz w:val="22"/>
          <w:szCs w:val="22"/>
        </w:rPr>
        <w:tab/>
        <w:t xml:space="preserve">Just as Moses, by doing miracles (by the power of God), </w:t>
      </w:r>
      <w:r w:rsidR="00464968" w:rsidRPr="00976D26">
        <w:rPr>
          <w:rFonts w:ascii="Times New Roman" w:hAnsi="Times New Roman" w:cs="Times New Roman"/>
          <w:sz w:val="22"/>
          <w:szCs w:val="22"/>
        </w:rPr>
        <w:t>fr</w:t>
      </w:r>
      <w:r w:rsidRPr="00976D26">
        <w:rPr>
          <w:rFonts w:ascii="Times New Roman" w:hAnsi="Times New Roman" w:cs="Times New Roman"/>
          <w:sz w:val="22"/>
          <w:szCs w:val="22"/>
        </w:rPr>
        <w:t xml:space="preserve">eed the Israelites from the claws of Pharaoh and brought them out of </w:t>
      </w:r>
      <w:r w:rsidR="002C0461" w:rsidRPr="00976D26">
        <w:rPr>
          <w:rFonts w:ascii="Times New Roman" w:hAnsi="Times New Roman" w:cs="Times New Roman"/>
          <w:sz w:val="22"/>
          <w:szCs w:val="22"/>
        </w:rPr>
        <w:t>Egypt, the land of slavery, the people in Jesus time also were freed from th</w:t>
      </w:r>
      <w:r w:rsidR="000639EB" w:rsidRPr="00976D26">
        <w:rPr>
          <w:rFonts w:ascii="Times New Roman" w:hAnsi="Times New Roman" w:cs="Times New Roman"/>
          <w:sz w:val="22"/>
          <w:szCs w:val="22"/>
        </w:rPr>
        <w:t xml:space="preserve">e powerless and unhelpful Law of Moses through the miracles done </w:t>
      </w:r>
      <w:proofErr w:type="gramStart"/>
      <w:r w:rsidR="000639EB" w:rsidRPr="00976D26">
        <w:rPr>
          <w:rFonts w:ascii="Times New Roman" w:hAnsi="Times New Roman" w:cs="Times New Roman"/>
          <w:sz w:val="22"/>
          <w:szCs w:val="22"/>
        </w:rPr>
        <w:t>in  Jesus</w:t>
      </w:r>
      <w:proofErr w:type="gramEnd"/>
      <w:r w:rsidR="000639EB" w:rsidRPr="00976D26">
        <w:rPr>
          <w:rFonts w:ascii="Times New Roman" w:hAnsi="Times New Roman" w:cs="Times New Roman"/>
          <w:sz w:val="22"/>
          <w:szCs w:val="22"/>
        </w:rPr>
        <w:t xml:space="preserve">’ name, to </w:t>
      </w:r>
      <w:r w:rsidR="00374335" w:rsidRPr="00976D26">
        <w:rPr>
          <w:rFonts w:ascii="Times New Roman" w:hAnsi="Times New Roman" w:cs="Times New Roman"/>
          <w:sz w:val="22"/>
          <w:szCs w:val="22"/>
        </w:rPr>
        <w:t xml:space="preserve">enter the new life of </w:t>
      </w:r>
      <w:r w:rsidR="00B66FFC" w:rsidRPr="00976D26">
        <w:rPr>
          <w:rFonts w:ascii="Times New Roman" w:hAnsi="Times New Roman" w:cs="Times New Roman"/>
          <w:sz w:val="22"/>
          <w:szCs w:val="22"/>
        </w:rPr>
        <w:t xml:space="preserve">Promised “Land” of </w:t>
      </w:r>
      <w:r w:rsidR="00374335" w:rsidRPr="00976D26">
        <w:rPr>
          <w:rFonts w:ascii="Times New Roman" w:hAnsi="Times New Roman" w:cs="Times New Roman"/>
          <w:sz w:val="22"/>
          <w:szCs w:val="22"/>
        </w:rPr>
        <w:t>freedom and power in the Holy Spirit</w:t>
      </w:r>
      <w:r w:rsidR="00B66FFC" w:rsidRPr="00976D26">
        <w:rPr>
          <w:rFonts w:ascii="Times New Roman" w:hAnsi="Times New Roman" w:cs="Times New Roman"/>
          <w:sz w:val="22"/>
          <w:szCs w:val="22"/>
        </w:rPr>
        <w:t>.</w:t>
      </w:r>
    </w:p>
    <w:p w14:paraId="1EF072B8" w14:textId="2AF5D72A" w:rsidR="007D5004" w:rsidRPr="00976D26" w:rsidRDefault="00B66FFC" w:rsidP="00976D26">
      <w:pPr>
        <w:jc w:val="both"/>
        <w:rPr>
          <w:rFonts w:ascii="Times New Roman" w:hAnsi="Times New Roman" w:cs="Times New Roman"/>
          <w:sz w:val="22"/>
          <w:szCs w:val="22"/>
        </w:rPr>
      </w:pPr>
      <w:r w:rsidRPr="00976D26">
        <w:rPr>
          <w:rFonts w:ascii="Times New Roman" w:hAnsi="Times New Roman" w:cs="Times New Roman"/>
          <w:sz w:val="22"/>
          <w:szCs w:val="22"/>
        </w:rPr>
        <w:tab/>
        <w:t xml:space="preserve">Miracles have not ceased to happen today. </w:t>
      </w:r>
      <w:r w:rsidR="00D95F26" w:rsidRPr="00976D26">
        <w:rPr>
          <w:rFonts w:ascii="Times New Roman" w:hAnsi="Times New Roman" w:cs="Times New Roman"/>
          <w:sz w:val="22"/>
          <w:szCs w:val="22"/>
        </w:rPr>
        <w:t xml:space="preserve">Everybody has a miracle story, a testimony of an intervention by God. In addition, as much as we have told that story to others, by the same proportion we have blessed them and raised their level of faith in God. However, let us not only tell of the miracles that have happened to us 30 years ago (for example). </w:t>
      </w:r>
      <w:r w:rsidR="00310CAE" w:rsidRPr="00976D26">
        <w:rPr>
          <w:rFonts w:ascii="Times New Roman" w:hAnsi="Times New Roman" w:cs="Times New Roman"/>
          <w:sz w:val="22"/>
          <w:szCs w:val="22"/>
        </w:rPr>
        <w:t xml:space="preserve">Our walk with the Lord as Holy-Spirit-filled believers </w:t>
      </w:r>
      <w:proofErr w:type="gramStart"/>
      <w:r w:rsidR="00310CAE" w:rsidRPr="00976D26">
        <w:rPr>
          <w:rFonts w:ascii="Times New Roman" w:hAnsi="Times New Roman" w:cs="Times New Roman"/>
          <w:sz w:val="22"/>
          <w:szCs w:val="22"/>
        </w:rPr>
        <w:t>is called to be a means for all kinds of miracles at all times</w:t>
      </w:r>
      <w:proofErr w:type="gramEnd"/>
      <w:r w:rsidR="00310CAE" w:rsidRPr="00976D26">
        <w:rPr>
          <w:rFonts w:ascii="Times New Roman" w:hAnsi="Times New Roman" w:cs="Times New Roman"/>
          <w:sz w:val="22"/>
          <w:szCs w:val="22"/>
        </w:rPr>
        <w:t xml:space="preserve">! It is not necessary for the miracles to only be of the physical healing variety. But if there are such miracles, </w:t>
      </w:r>
      <w:r w:rsidR="005B0759" w:rsidRPr="00976D26">
        <w:rPr>
          <w:rFonts w:ascii="Times New Roman" w:hAnsi="Times New Roman" w:cs="Times New Roman"/>
          <w:sz w:val="22"/>
          <w:szCs w:val="22"/>
        </w:rPr>
        <w:t>far be it from us to keep those works of God to ourselves! Rather, please let us connect and plan on telling those accounts during our worship services</w:t>
      </w:r>
      <w:r w:rsidR="00976D26" w:rsidRPr="00976D26">
        <w:rPr>
          <w:rFonts w:ascii="Times New Roman" w:hAnsi="Times New Roman" w:cs="Times New Roman"/>
          <w:sz w:val="22"/>
          <w:szCs w:val="22"/>
        </w:rPr>
        <w:t>.</w:t>
      </w:r>
    </w:p>
    <w:p w14:paraId="1DE9AD37" w14:textId="4380A495" w:rsidR="00827554" w:rsidRPr="00976D26" w:rsidRDefault="00827554" w:rsidP="00976D26">
      <w:pPr>
        <w:jc w:val="both"/>
        <w:rPr>
          <w:rFonts w:ascii="Times New Roman" w:hAnsi="Times New Roman" w:cs="Times New Roman"/>
          <w:sz w:val="22"/>
          <w:szCs w:val="22"/>
        </w:rPr>
      </w:pPr>
      <w:r w:rsidRPr="00976D26">
        <w:rPr>
          <w:rFonts w:ascii="Times New Roman" w:hAnsi="Times New Roman" w:cs="Times New Roman"/>
          <w:sz w:val="22"/>
          <w:szCs w:val="22"/>
        </w:rPr>
        <w:tab/>
        <w:t xml:space="preserve">God’s miracles are invitations to us to distance ourselves from the covenant lifestyle that is based on the Old Testament Law and to enter the </w:t>
      </w:r>
      <w:r w:rsidR="00FB72F7" w:rsidRPr="00976D26">
        <w:rPr>
          <w:rFonts w:ascii="Times New Roman" w:hAnsi="Times New Roman" w:cs="Times New Roman"/>
          <w:sz w:val="22"/>
          <w:szCs w:val="22"/>
        </w:rPr>
        <w:t xml:space="preserve">life of the New Testament, led and filled by the Holy Spirit. It is that same Holy Spirit that will do miracles in our lives, even through us, if we ask </w:t>
      </w:r>
      <w:r w:rsidR="00115E46" w:rsidRPr="00976D26">
        <w:rPr>
          <w:rFonts w:ascii="Times New Roman" w:hAnsi="Times New Roman" w:cs="Times New Roman"/>
          <w:sz w:val="22"/>
          <w:szCs w:val="22"/>
        </w:rPr>
        <w:t>God to use us as He has the apostles. That is why it is important to remember that God needs us to be his hands, mouthpiece</w:t>
      </w:r>
      <w:r w:rsidR="007A5401" w:rsidRPr="00976D26">
        <w:rPr>
          <w:rFonts w:ascii="Times New Roman" w:hAnsi="Times New Roman" w:cs="Times New Roman"/>
          <w:sz w:val="22"/>
          <w:szCs w:val="22"/>
        </w:rPr>
        <w:t xml:space="preserve">s, and overall representatives here on earth. May we never accept the lies of Satan that we are unworthy of miracles, or that such things are impossible or </w:t>
      </w:r>
      <w:proofErr w:type="gramStart"/>
      <w:r w:rsidR="007A5401" w:rsidRPr="00976D26">
        <w:rPr>
          <w:rFonts w:ascii="Times New Roman" w:hAnsi="Times New Roman" w:cs="Times New Roman"/>
          <w:sz w:val="22"/>
          <w:szCs w:val="22"/>
        </w:rPr>
        <w:t>don’t</w:t>
      </w:r>
      <w:proofErr w:type="gramEnd"/>
      <w:r w:rsidR="007A5401" w:rsidRPr="00976D26">
        <w:rPr>
          <w:rFonts w:ascii="Times New Roman" w:hAnsi="Times New Roman" w:cs="Times New Roman"/>
          <w:sz w:val="22"/>
          <w:szCs w:val="22"/>
        </w:rPr>
        <w:t xml:space="preserve"> happen anymore. The Holy Spirit waits for us to hear his </w:t>
      </w:r>
      <w:r w:rsidR="00CD00E9" w:rsidRPr="00976D26">
        <w:rPr>
          <w:rFonts w:ascii="Times New Roman" w:hAnsi="Times New Roman" w:cs="Times New Roman"/>
          <w:sz w:val="22"/>
          <w:szCs w:val="22"/>
        </w:rPr>
        <w:t xml:space="preserve">direction, listen to his promptings, so that we can become a means of miracles </w:t>
      </w:r>
      <w:r w:rsidR="00D74A66" w:rsidRPr="00976D26">
        <w:rPr>
          <w:rFonts w:ascii="Times New Roman" w:hAnsi="Times New Roman" w:cs="Times New Roman"/>
          <w:sz w:val="22"/>
          <w:szCs w:val="22"/>
        </w:rPr>
        <w:t xml:space="preserve">as well. </w:t>
      </w:r>
    </w:p>
    <w:p w14:paraId="3936C1E5" w14:textId="04144B10" w:rsidR="00D74A66" w:rsidRPr="00976D26" w:rsidRDefault="00D74A66" w:rsidP="00976D26">
      <w:pPr>
        <w:jc w:val="both"/>
        <w:rPr>
          <w:rFonts w:ascii="Times New Roman" w:hAnsi="Times New Roman" w:cs="Times New Roman"/>
          <w:sz w:val="22"/>
          <w:szCs w:val="22"/>
        </w:rPr>
      </w:pPr>
      <w:r w:rsidRPr="00976D26">
        <w:rPr>
          <w:rFonts w:ascii="Times New Roman" w:hAnsi="Times New Roman" w:cs="Times New Roman"/>
          <w:sz w:val="22"/>
          <w:szCs w:val="22"/>
        </w:rPr>
        <w:tab/>
        <w:t xml:space="preserve">Do you want to do the work of the Gospel? </w:t>
      </w:r>
      <w:proofErr w:type="gramStart"/>
      <w:r w:rsidRPr="00976D26">
        <w:rPr>
          <w:rFonts w:ascii="Times New Roman" w:hAnsi="Times New Roman" w:cs="Times New Roman"/>
          <w:sz w:val="22"/>
          <w:szCs w:val="22"/>
        </w:rPr>
        <w:t>Don’t</w:t>
      </w:r>
      <w:proofErr w:type="gramEnd"/>
      <w:r w:rsidRPr="00976D26">
        <w:rPr>
          <w:rFonts w:ascii="Times New Roman" w:hAnsi="Times New Roman" w:cs="Times New Roman"/>
          <w:sz w:val="22"/>
          <w:szCs w:val="22"/>
        </w:rPr>
        <w:t xml:space="preserve"> simply rely on your words. Ask the Lord and He will give to you His Spirit, so that you also become a means of both physical healings </w:t>
      </w:r>
      <w:r w:rsidR="00D854D2" w:rsidRPr="00976D26">
        <w:rPr>
          <w:rFonts w:ascii="Times New Roman" w:hAnsi="Times New Roman" w:cs="Times New Roman"/>
          <w:sz w:val="22"/>
          <w:szCs w:val="22"/>
        </w:rPr>
        <w:t xml:space="preserve">as well as </w:t>
      </w:r>
      <w:r w:rsidR="00915669" w:rsidRPr="00976D26">
        <w:rPr>
          <w:rFonts w:ascii="Times New Roman" w:hAnsi="Times New Roman" w:cs="Times New Roman"/>
          <w:sz w:val="22"/>
          <w:szCs w:val="22"/>
        </w:rPr>
        <w:t xml:space="preserve">drawing the attention of many who need salvation. God’s miracles bring man closer to God. His miracles </w:t>
      </w:r>
      <w:r w:rsidR="001B40EB" w:rsidRPr="00976D26">
        <w:rPr>
          <w:rFonts w:ascii="Times New Roman" w:hAnsi="Times New Roman" w:cs="Times New Roman"/>
          <w:sz w:val="22"/>
          <w:szCs w:val="22"/>
        </w:rPr>
        <w:t xml:space="preserve">invite people to a new life in Christ. </w:t>
      </w:r>
    </w:p>
    <w:p w14:paraId="199055AB" w14:textId="7AB594E0" w:rsidR="001B40EB" w:rsidRPr="00976D26" w:rsidRDefault="001B40EB" w:rsidP="00976D26">
      <w:pPr>
        <w:jc w:val="both"/>
        <w:rPr>
          <w:rFonts w:ascii="Times New Roman" w:hAnsi="Times New Roman" w:cs="Times New Roman"/>
          <w:sz w:val="22"/>
          <w:szCs w:val="22"/>
        </w:rPr>
      </w:pPr>
      <w:r w:rsidRPr="00976D26">
        <w:rPr>
          <w:rFonts w:ascii="Times New Roman" w:hAnsi="Times New Roman" w:cs="Times New Roman"/>
          <w:sz w:val="22"/>
          <w:szCs w:val="22"/>
        </w:rPr>
        <w:tab/>
        <w:t xml:space="preserve">Therefore, let us ask for God’s miracles: that they would happen to us, as well as through us to others. </w:t>
      </w:r>
      <w:r w:rsidR="009A16E4" w:rsidRPr="00976D26">
        <w:rPr>
          <w:rFonts w:ascii="Times New Roman" w:hAnsi="Times New Roman" w:cs="Times New Roman"/>
          <w:sz w:val="22"/>
          <w:szCs w:val="22"/>
        </w:rPr>
        <w:t>God invites mankind by signs of His salvation</w:t>
      </w:r>
      <w:r w:rsidR="004B7B8E" w:rsidRPr="00976D26">
        <w:rPr>
          <w:rFonts w:ascii="Times New Roman" w:hAnsi="Times New Roman" w:cs="Times New Roman"/>
          <w:sz w:val="22"/>
          <w:szCs w:val="22"/>
        </w:rPr>
        <w:t xml:space="preserve">, which are miracles. </w:t>
      </w:r>
    </w:p>
    <w:p w14:paraId="231D5FEB" w14:textId="7B172830" w:rsidR="004B7B8E" w:rsidRPr="00976D26" w:rsidRDefault="004B7B8E" w:rsidP="00976D26">
      <w:pPr>
        <w:jc w:val="both"/>
        <w:rPr>
          <w:rFonts w:ascii="Times New Roman" w:hAnsi="Times New Roman" w:cs="Times New Roman"/>
          <w:sz w:val="22"/>
          <w:szCs w:val="22"/>
        </w:rPr>
      </w:pPr>
      <w:r w:rsidRPr="00976D26">
        <w:rPr>
          <w:rFonts w:ascii="Times New Roman" w:hAnsi="Times New Roman" w:cs="Times New Roman"/>
          <w:sz w:val="22"/>
          <w:szCs w:val="22"/>
        </w:rPr>
        <w:tab/>
        <w:t>May our miracle-working God give each of us a powerful hunger to ask for His Holy Spirit</w:t>
      </w:r>
      <w:r w:rsidR="00B83DBA" w:rsidRPr="00976D26">
        <w:rPr>
          <w:rFonts w:ascii="Times New Roman" w:hAnsi="Times New Roman" w:cs="Times New Roman"/>
          <w:sz w:val="22"/>
          <w:szCs w:val="22"/>
        </w:rPr>
        <w:t xml:space="preserve"> and not to be satisfied with </w:t>
      </w:r>
      <w:r w:rsidR="005C0BF2" w:rsidRPr="00976D26">
        <w:rPr>
          <w:rFonts w:ascii="Times New Roman" w:hAnsi="Times New Roman" w:cs="Times New Roman"/>
          <w:sz w:val="22"/>
          <w:szCs w:val="22"/>
        </w:rPr>
        <w:t xml:space="preserve">words-only evangelism and witnessing. </w:t>
      </w:r>
    </w:p>
    <w:p w14:paraId="426DB226" w14:textId="0CF895DA" w:rsidR="005C0BF2" w:rsidRPr="00976D26" w:rsidRDefault="005C0BF2" w:rsidP="00976D26">
      <w:pPr>
        <w:jc w:val="both"/>
        <w:rPr>
          <w:rFonts w:ascii="Times New Roman" w:hAnsi="Times New Roman" w:cs="Times New Roman"/>
          <w:sz w:val="22"/>
          <w:szCs w:val="22"/>
        </w:rPr>
      </w:pPr>
      <w:r w:rsidRPr="00976D26">
        <w:rPr>
          <w:rFonts w:ascii="Times New Roman" w:hAnsi="Times New Roman" w:cs="Times New Roman"/>
          <w:sz w:val="22"/>
          <w:szCs w:val="22"/>
        </w:rPr>
        <w:tab/>
        <w:t xml:space="preserve">May the Lord </w:t>
      </w:r>
      <w:r w:rsidR="00234FDD" w:rsidRPr="00976D26">
        <w:rPr>
          <w:rFonts w:ascii="Times New Roman" w:hAnsi="Times New Roman" w:cs="Times New Roman"/>
          <w:sz w:val="22"/>
          <w:szCs w:val="22"/>
        </w:rPr>
        <w:t>b</w:t>
      </w:r>
      <w:r w:rsidRPr="00976D26">
        <w:rPr>
          <w:rFonts w:ascii="Times New Roman" w:hAnsi="Times New Roman" w:cs="Times New Roman"/>
          <w:sz w:val="22"/>
          <w:szCs w:val="22"/>
        </w:rPr>
        <w:t xml:space="preserve">less you </w:t>
      </w:r>
      <w:proofErr w:type="gramStart"/>
      <w:r w:rsidRPr="00976D26">
        <w:rPr>
          <w:rFonts w:ascii="Times New Roman" w:hAnsi="Times New Roman" w:cs="Times New Roman"/>
          <w:sz w:val="22"/>
          <w:szCs w:val="22"/>
        </w:rPr>
        <w:t>all.</w:t>
      </w:r>
      <w:proofErr w:type="gramEnd"/>
      <w:r w:rsidRPr="00976D26">
        <w:rPr>
          <w:rFonts w:ascii="Times New Roman" w:hAnsi="Times New Roman" w:cs="Times New Roman"/>
          <w:sz w:val="22"/>
          <w:szCs w:val="22"/>
        </w:rPr>
        <w:t xml:space="preserve"> Amen.</w:t>
      </w:r>
    </w:p>
    <w:p w14:paraId="21FD00FA" w14:textId="77777777" w:rsidR="00B55A9F" w:rsidRPr="00976D26" w:rsidRDefault="00B55A9F" w:rsidP="001344A7">
      <w:pPr>
        <w:rPr>
          <w:rFonts w:ascii="Times New Roman" w:hAnsi="Times New Roman" w:cs="Times New Roman"/>
          <w:sz w:val="22"/>
          <w:szCs w:val="22"/>
        </w:rPr>
      </w:pPr>
    </w:p>
    <w:sectPr w:rsidR="00B55A9F" w:rsidRPr="00976D26"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9C"/>
    <w:rsid w:val="0002482C"/>
    <w:rsid w:val="000465B4"/>
    <w:rsid w:val="000639EB"/>
    <w:rsid w:val="00075156"/>
    <w:rsid w:val="000B793D"/>
    <w:rsid w:val="000F1B8A"/>
    <w:rsid w:val="00115E46"/>
    <w:rsid w:val="001344A7"/>
    <w:rsid w:val="001B40EB"/>
    <w:rsid w:val="001B7A89"/>
    <w:rsid w:val="001C08E4"/>
    <w:rsid w:val="00234FDD"/>
    <w:rsid w:val="0024439C"/>
    <w:rsid w:val="002C0461"/>
    <w:rsid w:val="00310CAE"/>
    <w:rsid w:val="00374335"/>
    <w:rsid w:val="003A6428"/>
    <w:rsid w:val="003D1B84"/>
    <w:rsid w:val="003E1F5C"/>
    <w:rsid w:val="00464968"/>
    <w:rsid w:val="004B7B8E"/>
    <w:rsid w:val="004C2670"/>
    <w:rsid w:val="0054762F"/>
    <w:rsid w:val="005B0759"/>
    <w:rsid w:val="005C0BF2"/>
    <w:rsid w:val="007A5401"/>
    <w:rsid w:val="007D5004"/>
    <w:rsid w:val="00814068"/>
    <w:rsid w:val="00827554"/>
    <w:rsid w:val="00852D76"/>
    <w:rsid w:val="008717D4"/>
    <w:rsid w:val="00915669"/>
    <w:rsid w:val="009468D2"/>
    <w:rsid w:val="00976D26"/>
    <w:rsid w:val="009A16E4"/>
    <w:rsid w:val="00A65F6E"/>
    <w:rsid w:val="00A859DF"/>
    <w:rsid w:val="00A903C1"/>
    <w:rsid w:val="00B55082"/>
    <w:rsid w:val="00B55A9F"/>
    <w:rsid w:val="00B66FFC"/>
    <w:rsid w:val="00B83DBA"/>
    <w:rsid w:val="00BE1FAD"/>
    <w:rsid w:val="00C22D89"/>
    <w:rsid w:val="00CD00E9"/>
    <w:rsid w:val="00CD5784"/>
    <w:rsid w:val="00D74A66"/>
    <w:rsid w:val="00D854D2"/>
    <w:rsid w:val="00D95F26"/>
    <w:rsid w:val="00EA5C3C"/>
    <w:rsid w:val="00EA741F"/>
    <w:rsid w:val="00F85047"/>
    <w:rsid w:val="00FB0BCB"/>
    <w:rsid w:val="00FB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2754"/>
  <w15:chartTrackingRefBased/>
  <w15:docId w15:val="{60669815-7EF5-8841-BD87-E26BDA47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2020-06-25T15:28:00Z</dcterms:created>
  <dcterms:modified xsi:type="dcterms:W3CDTF">2020-06-25T15:28:00Z</dcterms:modified>
</cp:coreProperties>
</file>