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1A0F3" w14:textId="56E71AA6" w:rsidR="00F90F32" w:rsidRDefault="00086DDE" w:rsidP="00086DDE">
      <w:pPr>
        <w:jc w:val="center"/>
        <w:rPr>
          <w:b/>
          <w:bCs/>
        </w:rPr>
      </w:pPr>
      <w:r>
        <w:rPr>
          <w:b/>
          <w:bCs/>
        </w:rPr>
        <w:t>Pentecost (Acts 2:1-21)</w:t>
      </w:r>
    </w:p>
    <w:p w14:paraId="7AF6447E" w14:textId="54AE8F15" w:rsidR="003C61DB" w:rsidRDefault="003C61DB" w:rsidP="003C61DB">
      <w:pPr>
        <w:pStyle w:val="NoSpacing"/>
      </w:pPr>
    </w:p>
    <w:p w14:paraId="47B3F577" w14:textId="554D49EA" w:rsidR="003C61DB" w:rsidRDefault="003C61DB" w:rsidP="00FD40C1">
      <w:pPr>
        <w:pStyle w:val="NoSpacing"/>
        <w:jc w:val="both"/>
      </w:pPr>
      <w:r>
        <w:tab/>
      </w:r>
      <w:r w:rsidR="00EC7A8D">
        <w:t xml:space="preserve">Through Pentecost, Jesus’ mission advances with God’s Power. </w:t>
      </w:r>
    </w:p>
    <w:p w14:paraId="111971A6" w14:textId="0E44981F" w:rsidR="00EC7A8D" w:rsidRDefault="00EC7A8D" w:rsidP="00FD40C1">
      <w:pPr>
        <w:pStyle w:val="NoSpacing"/>
        <w:jc w:val="both"/>
      </w:pPr>
      <w:r>
        <w:tab/>
        <w:t>Greetings to you, dear brothers and sisters in Christ, as we celebrate Pentecost today. The Lord poured out His Spirit with a specific purpose, and today is a chance for us to examine the benefit of this supernatural sign</w:t>
      </w:r>
      <w:r w:rsidR="00443674">
        <w:t>, both for the church as a collective body and for each individual believer. Therefore, our main idea today is that</w:t>
      </w:r>
      <w:r w:rsidR="005E5DE7">
        <w:t xml:space="preserve"> with</w:t>
      </w:r>
      <w:r w:rsidR="00443674">
        <w:t xml:space="preserve"> the coming of the Holy S</w:t>
      </w:r>
      <w:r w:rsidR="005E5DE7">
        <w:t xml:space="preserve">pirit, the God-given mission of the people of God, in other words Jesus’ work, advances in the </w:t>
      </w:r>
      <w:r w:rsidR="00771727">
        <w:t>correct way – with the supernatural power of God. Let us speak, then, about this colossal event…</w:t>
      </w:r>
    </w:p>
    <w:p w14:paraId="788CA7F6" w14:textId="0E1C0C7C" w:rsidR="00771727" w:rsidRDefault="00771727" w:rsidP="00FD40C1">
      <w:pPr>
        <w:pStyle w:val="NoSpacing"/>
        <w:jc w:val="both"/>
      </w:pPr>
      <w:r>
        <w:tab/>
      </w:r>
      <w:r w:rsidR="00363B19">
        <w:t xml:space="preserve">Through Pentecost, a Christian becomes the representative of a </w:t>
      </w:r>
      <w:r w:rsidR="00363B19">
        <w:rPr>
          <w:u w:val="single"/>
        </w:rPr>
        <w:t>Living Savior</w:t>
      </w:r>
      <w:r w:rsidR="00363B19">
        <w:t xml:space="preserve">. </w:t>
      </w:r>
      <w:r w:rsidR="004206B5">
        <w:t xml:space="preserve">It may be strange to us that I use the word “living.” However, let us for a moment imagine </w:t>
      </w:r>
      <w:r w:rsidR="00242542">
        <w:t xml:space="preserve">the </w:t>
      </w:r>
      <w:r w:rsidR="00186945">
        <w:t>disciples’</w:t>
      </w:r>
      <w:r w:rsidR="00242542">
        <w:t xml:space="preserve"> situation if Jesus had not told them many times before that he was going to send “The Helper”. Of course, the </w:t>
      </w:r>
      <w:r w:rsidR="00911199">
        <w:t xml:space="preserve">apostles would remain believers in Jesus the Messiah, but that would only remain a natural and verbal reality. They would not have had God’s supernatural </w:t>
      </w:r>
      <w:r w:rsidR="00C57A1F">
        <w:t xml:space="preserve">stamp upon their preaching and witness of Christ. They would not have been able to show God’s </w:t>
      </w:r>
      <w:r w:rsidR="004E0D82">
        <w:t>confirmation</w:t>
      </w:r>
      <w:r w:rsidR="00C57A1F">
        <w:t xml:space="preserve"> </w:t>
      </w:r>
      <w:r w:rsidR="004E0D82">
        <w:t>of</w:t>
      </w:r>
      <w:r w:rsidR="00C57A1F">
        <w:t xml:space="preserve"> the truth of their message </w:t>
      </w:r>
      <w:r w:rsidR="004E0D82">
        <w:t xml:space="preserve">through the miracles that they performed. They would not have been able to do those works that Jesus had said that they were going to do after He </w:t>
      </w:r>
      <w:r w:rsidR="004070A2">
        <w:t>left for His Throne</w:t>
      </w:r>
      <w:r w:rsidR="004E0D82">
        <w:t xml:space="preserve">. </w:t>
      </w:r>
      <w:r w:rsidR="004070A2">
        <w:t>In a word, the disciples would have remained powerless and almost disobedient to Christ</w:t>
      </w:r>
      <w:r w:rsidR="00671126">
        <w:t>. For those reasons, God facilitated the</w:t>
      </w:r>
      <w:r w:rsidR="002D2AEF">
        <w:t xml:space="preserve">ir given mission. He gave them different languages on that occasion so that the great crowd would gather around them and </w:t>
      </w:r>
      <w:r w:rsidR="003F0CF5">
        <w:t xml:space="preserve">thus their mission start. They began to speak about God’s great deeds, and Peter the Apostle </w:t>
      </w:r>
      <w:r w:rsidR="003439B0">
        <w:t xml:space="preserve">explained that this was an event that was prophesied and prepared (by God), and not an episode of insanity on the part of the </w:t>
      </w:r>
      <w:r w:rsidR="00CA77EA">
        <w:t>disciples.</w:t>
      </w:r>
    </w:p>
    <w:p w14:paraId="1678AF65" w14:textId="120C9ED1" w:rsidR="00C00505" w:rsidRDefault="00C00505" w:rsidP="00FD40C1">
      <w:pPr>
        <w:pStyle w:val="NoSpacing"/>
        <w:jc w:val="both"/>
      </w:pPr>
      <w:r>
        <w:tab/>
        <w:t xml:space="preserve">What does a believer’s life look like, then, when he or she is filled with the Holy Spirit? </w:t>
      </w:r>
      <w:r w:rsidR="0039141B">
        <w:t xml:space="preserve">For example, if you take a bar of iron and put in in fire, after a while the fire has entered and spread to every atom of that piece </w:t>
      </w:r>
      <w:r w:rsidR="0032749B">
        <w:t>of iron. If you touch it when the bar is red from the fire, you will no longer feel the iron</w:t>
      </w:r>
      <w:r w:rsidR="00EC60E5">
        <w:t xml:space="preserve"> – just the fire. It is just that way with the person who is filled with God. When you approach them or touch them, you will feel the Spirit of God, and no longer the person…</w:t>
      </w:r>
    </w:p>
    <w:p w14:paraId="09356E2D" w14:textId="36B303A7" w:rsidR="00EC60E5" w:rsidRDefault="00EC60E5" w:rsidP="00FD40C1">
      <w:pPr>
        <w:pStyle w:val="NoSpacing"/>
        <w:jc w:val="both"/>
      </w:pPr>
      <w:r>
        <w:tab/>
      </w:r>
      <w:r w:rsidR="00C53C79">
        <w:t>In coming down upon them, the Holy Spirit not only</w:t>
      </w:r>
      <w:r w:rsidR="0037475B">
        <w:t xml:space="preserve"> empowered</w:t>
      </w:r>
      <w:r w:rsidR="00823A6E">
        <w:t xml:space="preserve"> the apostles</w:t>
      </w:r>
      <w:r w:rsidR="009B6ACD">
        <w:t xml:space="preserve"> then</w:t>
      </w:r>
      <w:r w:rsidR="000033BE">
        <w:t xml:space="preserve"> to accomplish Jesus’ supernatural </w:t>
      </w:r>
      <w:r w:rsidR="0037475B">
        <w:t>mission of worldwide evangelism</w:t>
      </w:r>
      <w:r w:rsidR="009B6ACD">
        <w:t>, but He continues to do that now for those that accept Him</w:t>
      </w:r>
      <w:r w:rsidR="0037475B">
        <w:t xml:space="preserve"> too. When does the above empowerment </w:t>
      </w:r>
      <w:r w:rsidR="007A4370">
        <w:t xml:space="preserve">happen? Yes, at the time that we accept Jesus as Lord and come to Him </w:t>
      </w:r>
      <w:r w:rsidR="004510EA">
        <w:t xml:space="preserve">repenting, the Spirit helps us to call Jesus Lord. However, </w:t>
      </w:r>
      <w:r w:rsidR="009E7D59">
        <w:t xml:space="preserve">as a Spiritual </w:t>
      </w:r>
      <w:r w:rsidR="00007755">
        <w:t xml:space="preserve">Helper and Accompanying Guide, we need to be filled with His Presence every day. So, how does this happen? </w:t>
      </w:r>
      <w:r w:rsidR="002E290B">
        <w:t>Just as the apostles did then, by asking for His Presence to come down</w:t>
      </w:r>
      <w:r w:rsidR="0025536E">
        <w:t xml:space="preserve"> upon us. Why do we need the power of the Holy Spirit? Because without the supernatural signs of God in your life, </w:t>
      </w:r>
      <w:r w:rsidR="004E042F">
        <w:t xml:space="preserve">your natural efforts will not succeed against a supernatural enemy. Even prayer which connects us to a supernatural God </w:t>
      </w:r>
      <w:r w:rsidR="000A1830">
        <w:t xml:space="preserve">will not have the same effect or power without the tangible power of the Holy Spirit within us. </w:t>
      </w:r>
    </w:p>
    <w:p w14:paraId="0C9FF26A" w14:textId="1A447F04" w:rsidR="000A1830" w:rsidRDefault="000A1830" w:rsidP="00FD40C1">
      <w:pPr>
        <w:pStyle w:val="NoSpacing"/>
        <w:jc w:val="both"/>
      </w:pPr>
      <w:r>
        <w:tab/>
        <w:t xml:space="preserve">The Holy Spirit help us to understand Scripture. He helps us to </w:t>
      </w:r>
      <w:r w:rsidR="00B011AA">
        <w:t xml:space="preserve">differentiate between what is truly good and truly evil. He unites His people with a pure love. It is the Holy Spirit that strengthens our </w:t>
      </w:r>
      <w:r w:rsidR="00205C20">
        <w:t>spiritual life day by day. He comes to us with supernatural gifts for use within the church</w:t>
      </w:r>
      <w:r w:rsidR="00E77FD0">
        <w:t xml:space="preserve">, for the growth and strengthening of God’s people (us believers). </w:t>
      </w:r>
    </w:p>
    <w:p w14:paraId="50C97061" w14:textId="669F2B1C" w:rsidR="00E77FD0" w:rsidRDefault="00E77FD0" w:rsidP="00FD40C1">
      <w:pPr>
        <w:pStyle w:val="NoSpacing"/>
        <w:jc w:val="both"/>
      </w:pPr>
      <w:r>
        <w:tab/>
        <w:t xml:space="preserve">Today, if you cannot say that you have felt the </w:t>
      </w:r>
      <w:r w:rsidR="000C1BFE">
        <w:t xml:space="preserve">power of the Holy Spirit, then you are still trying to accomplish a supernatural mission by our own natural means. </w:t>
      </w:r>
      <w:r w:rsidR="00023FE3">
        <w:t>Why cut yourself off from Jesus’ Promise? Why do you try to live this life without God’s Powerful Spirit’s help and miracl</w:t>
      </w:r>
      <w:r w:rsidR="0094130A">
        <w:t xml:space="preserve">es? The Holy Spirit is Jesus’ Promise. </w:t>
      </w:r>
    </w:p>
    <w:p w14:paraId="73D62189" w14:textId="77777777" w:rsidR="00451DEB" w:rsidRDefault="0094130A" w:rsidP="00FD40C1">
      <w:pPr>
        <w:pStyle w:val="NoSpacing"/>
        <w:jc w:val="both"/>
      </w:pPr>
      <w:r>
        <w:lastRenderedPageBreak/>
        <w:tab/>
        <w:t xml:space="preserve">Go into your </w:t>
      </w:r>
      <w:r w:rsidR="0062151A">
        <w:t xml:space="preserve">inner room today, and do not come out until the Holy Spirit gives you peace and rests upon you tangibly with power. </w:t>
      </w:r>
      <w:r w:rsidR="00451DEB">
        <w:t xml:space="preserve">Do this because Christians need to be Spiritual people, in other words, led by the Holy Spirit, and not only by leaning on their natural abilities. </w:t>
      </w:r>
    </w:p>
    <w:p w14:paraId="0345BC06" w14:textId="78D18917" w:rsidR="0094130A" w:rsidRDefault="00451DEB" w:rsidP="00FD40C1">
      <w:pPr>
        <w:pStyle w:val="NoSpacing"/>
        <w:jc w:val="both"/>
      </w:pPr>
      <w:r>
        <w:t xml:space="preserve">Through Pentecost, a Christian becomes the representative of a </w:t>
      </w:r>
      <w:r>
        <w:rPr>
          <w:u w:val="single"/>
        </w:rPr>
        <w:t>Living Savior</w:t>
      </w:r>
      <w:r>
        <w:t>.</w:t>
      </w:r>
    </w:p>
    <w:p w14:paraId="256F492F" w14:textId="77777777" w:rsidR="00451DEB" w:rsidRDefault="00451DEB" w:rsidP="00FD40C1">
      <w:pPr>
        <w:pStyle w:val="NoSpacing"/>
        <w:jc w:val="both"/>
      </w:pPr>
      <w:r>
        <w:t xml:space="preserve">Through Pentecost, Jesus’ mission advances with God’s Power. </w:t>
      </w:r>
    </w:p>
    <w:p w14:paraId="19852F2B" w14:textId="276574C9" w:rsidR="00451DEB" w:rsidRDefault="00451DEB" w:rsidP="00FD40C1">
      <w:pPr>
        <w:pStyle w:val="NoSpacing"/>
        <w:jc w:val="both"/>
      </w:pPr>
      <w:r>
        <w:tab/>
        <w:t xml:space="preserve">Let us </w:t>
      </w:r>
      <w:r w:rsidR="00AE40AF">
        <w:t xml:space="preserve">cry out of the Holy Spirit to come! Let us be filled with Him! </w:t>
      </w:r>
    </w:p>
    <w:p w14:paraId="7A3E1331" w14:textId="0F0D6745" w:rsidR="00AE40AF" w:rsidRDefault="00AE40AF" w:rsidP="00FD40C1">
      <w:pPr>
        <w:pStyle w:val="NoSpacing"/>
        <w:jc w:val="both"/>
      </w:pPr>
      <w:r>
        <w:tab/>
        <w:t xml:space="preserve">Because with Him, we will live </w:t>
      </w:r>
      <w:r w:rsidR="00B85AE2">
        <w:t>the God-empowered life.</w:t>
      </w:r>
    </w:p>
    <w:p w14:paraId="070419F7" w14:textId="749BCFE0" w:rsidR="00B85AE2" w:rsidRDefault="00B85AE2" w:rsidP="00FD40C1">
      <w:pPr>
        <w:pStyle w:val="NoSpacing"/>
        <w:jc w:val="both"/>
      </w:pPr>
      <w:r>
        <w:tab/>
        <w:t>May the Lord pour out His Spirit upon you all. Amen.</w:t>
      </w:r>
    </w:p>
    <w:p w14:paraId="64EF5C92" w14:textId="77777777" w:rsidR="00451DEB" w:rsidRPr="00363B19" w:rsidRDefault="00451DEB" w:rsidP="00FD40C1">
      <w:pPr>
        <w:pStyle w:val="NoSpacing"/>
        <w:jc w:val="both"/>
      </w:pPr>
    </w:p>
    <w:sectPr w:rsidR="00451DEB" w:rsidRPr="00363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DE"/>
    <w:rsid w:val="000033BE"/>
    <w:rsid w:val="00007755"/>
    <w:rsid w:val="00023FE3"/>
    <w:rsid w:val="00086DDE"/>
    <w:rsid w:val="000A1830"/>
    <w:rsid w:val="000C1BFE"/>
    <w:rsid w:val="00186945"/>
    <w:rsid w:val="00205C20"/>
    <w:rsid w:val="00242542"/>
    <w:rsid w:val="0025536E"/>
    <w:rsid w:val="002810D2"/>
    <w:rsid w:val="002D2AEF"/>
    <w:rsid w:val="002E290B"/>
    <w:rsid w:val="0032749B"/>
    <w:rsid w:val="003439B0"/>
    <w:rsid w:val="00363B19"/>
    <w:rsid w:val="0037475B"/>
    <w:rsid w:val="0039141B"/>
    <w:rsid w:val="003C61DB"/>
    <w:rsid w:val="003F0CF5"/>
    <w:rsid w:val="004070A2"/>
    <w:rsid w:val="004206B5"/>
    <w:rsid w:val="00443674"/>
    <w:rsid w:val="004510EA"/>
    <w:rsid w:val="00451DEB"/>
    <w:rsid w:val="004E042F"/>
    <w:rsid w:val="004E0D82"/>
    <w:rsid w:val="005E5DE7"/>
    <w:rsid w:val="005F1F1C"/>
    <w:rsid w:val="0062151A"/>
    <w:rsid w:val="00671126"/>
    <w:rsid w:val="00771727"/>
    <w:rsid w:val="007A4370"/>
    <w:rsid w:val="00823A6E"/>
    <w:rsid w:val="00911199"/>
    <w:rsid w:val="0094130A"/>
    <w:rsid w:val="009B6ACD"/>
    <w:rsid w:val="009E7D59"/>
    <w:rsid w:val="00AE40AF"/>
    <w:rsid w:val="00B011AA"/>
    <w:rsid w:val="00B85AE2"/>
    <w:rsid w:val="00C00505"/>
    <w:rsid w:val="00C53C79"/>
    <w:rsid w:val="00C57A1F"/>
    <w:rsid w:val="00CA77EA"/>
    <w:rsid w:val="00E77FD0"/>
    <w:rsid w:val="00EC60E5"/>
    <w:rsid w:val="00EC7A8D"/>
    <w:rsid w:val="00F90F32"/>
    <w:rsid w:val="00FD40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FFC9"/>
  <w15:chartTrackingRefBased/>
  <w15:docId w15:val="{852A32E6-1B7E-434A-A32C-29F04774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F1F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B1A094262D941BA5574E404554EE7" ma:contentTypeVersion="4" ma:contentTypeDescription="Create a new document." ma:contentTypeScope="" ma:versionID="11a72f1e38bd2a6ca18e9340f3f325af">
  <xsd:schema xmlns:xsd="http://www.w3.org/2001/XMLSchema" xmlns:xs="http://www.w3.org/2001/XMLSchema" xmlns:p="http://schemas.microsoft.com/office/2006/metadata/properties" xmlns:ns3="5baf2606-897e-494b-97ab-95b37480eed0" targetNamespace="http://schemas.microsoft.com/office/2006/metadata/properties" ma:root="true" ma:fieldsID="3581953c86d825afbc8827cd92bee49f" ns3:_="">
    <xsd:import namespace="5baf2606-897e-494b-97ab-95b37480ee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2606-897e-494b-97ab-95b37480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7E23A-C84E-4784-86C5-A49DDD5D39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AFCBB7-CCB0-4A78-9DC6-1BD840B9A38F}">
  <ds:schemaRefs>
    <ds:schemaRef ds:uri="http://schemas.microsoft.com/sharepoint/v3/contenttype/forms"/>
  </ds:schemaRefs>
</ds:datastoreItem>
</file>

<file path=customXml/itemProps3.xml><?xml version="1.0" encoding="utf-8"?>
<ds:datastoreItem xmlns:ds="http://schemas.openxmlformats.org/officeDocument/2006/customXml" ds:itemID="{23C8F8A2-2120-4E0B-9BAA-850913E8C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2606-897e-494b-97ab-95b37480e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2020-05-30T15:41:00Z</dcterms:created>
  <dcterms:modified xsi:type="dcterms:W3CDTF">2020-05-30T15:41:00Z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0x010100899B1A094262D941BA5574E404554EE7</vt:lpwstr>
  </property>
</Properties>
</file>