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0DC0" w14:textId="77777777" w:rsidR="00F90F32" w:rsidRDefault="00740BA7" w:rsidP="00740BA7">
      <w:pPr>
        <w:jc w:val="center"/>
        <w:rPr>
          <w:b/>
          <w:bCs/>
        </w:rPr>
      </w:pPr>
      <w:r>
        <w:rPr>
          <w:b/>
          <w:bCs/>
        </w:rPr>
        <w:t>Justice Prevails (Esther 7:7-10)</w:t>
      </w:r>
      <w:bookmarkStart w:id="0" w:name="_GoBack"/>
      <w:bookmarkEnd w:id="0"/>
    </w:p>
    <w:p w14:paraId="2EA27C7B" w14:textId="2998F924" w:rsidR="00740BA7" w:rsidRDefault="00740BA7" w:rsidP="00740BA7">
      <w:pPr>
        <w:pStyle w:val="NoSpacing"/>
      </w:pPr>
    </w:p>
    <w:p w14:paraId="6930C5F4" w14:textId="77777777" w:rsidR="00740BA7" w:rsidRDefault="00740BA7" w:rsidP="00431B37">
      <w:pPr>
        <w:pStyle w:val="NoSpacing"/>
        <w:jc w:val="both"/>
      </w:pPr>
      <w:r>
        <w:tab/>
        <w:t xml:space="preserve">God’s justice prevails over evil’s injustice. </w:t>
      </w:r>
    </w:p>
    <w:p w14:paraId="6C9AA049" w14:textId="1B7A5628" w:rsidR="00740BA7" w:rsidRDefault="00740BA7" w:rsidP="00431B37">
      <w:pPr>
        <w:pStyle w:val="NoSpacing"/>
        <w:ind w:firstLine="720"/>
        <w:jc w:val="both"/>
      </w:pPr>
      <w:r>
        <w:t xml:space="preserve">In the book of Esther, God’s people were already in exile. There came a time when the Persian king was looking for a new queen, and he loved Hadassah from the Hebrews, who was called Esther, and took her as his wife. The jealous leader of the court named Haman had been filled with hatred against the Jews of the Empire, especially because of the fact that one of their representatives connected to the court, Mordecai, had not bowed down to him in homage. The evil prince had planned to wipe out both Mordecai and the entire Jewish people. In fact, the situation had become so dire for them, that they had no other recourse than prayer for salvation from this looming devastation. </w:t>
      </w:r>
    </w:p>
    <w:p w14:paraId="0426B682" w14:textId="57D727DA" w:rsidR="00740BA7" w:rsidRDefault="00740BA7" w:rsidP="00431B37">
      <w:pPr>
        <w:pStyle w:val="NoSpacing"/>
        <w:ind w:firstLine="720"/>
        <w:jc w:val="both"/>
      </w:pPr>
      <w:r>
        <w:t>The book of Esther remembers how Queen Esther entered the king’s inner court, putting herself in utter danger, not having an invitation by the king, but hoping to grab his attention and grant her an audience in the face of the real possibility of execution on the grounds of intrusion. All of God’s people were in fasting and prayer. God softened the king’s heart at that moment when she barged in and caused him to respond favorably towards her rather than condemn her to death. Esther piqued the king’s interest through two banquets, and on the evening of the second one, she revealed to him Haman’s evil plan. In that moment, the angry king stepped out for a moment; and God, upon the king’s return, revealed very plainly the true nature of the goings on tied to Haman’s evil deeds – he saw it in the brazenness of Haman, improperly having approached the Queen and stretched out before her, too close not to arouse more anger within him. Today, therefore, we’re going to talk ab</w:t>
      </w:r>
      <w:r w:rsidR="00CF1734">
        <w:t>o</w:t>
      </w:r>
      <w:r>
        <w:t xml:space="preserve">ut that very moment and God’s </w:t>
      </w:r>
      <w:r w:rsidR="00CF1734">
        <w:t>intervention then. Again, God’s justice prevails over evil’s injustice. Let us speak about God’s justice, then…</w:t>
      </w:r>
    </w:p>
    <w:p w14:paraId="7420BB0C" w14:textId="6C6F4829" w:rsidR="00CF1734" w:rsidRDefault="00CF1734" w:rsidP="00431B37">
      <w:pPr>
        <w:pStyle w:val="NoSpacing"/>
        <w:ind w:firstLine="720"/>
        <w:jc w:val="both"/>
      </w:pPr>
      <w:r>
        <w:t>God’s plan for us will succeed, as long as we are after His just purposes. God did not allow His people to be tortured unjustly or to be wiped out. In one moment, the evil man’s whole plan fell by the wayside. Yes, it is true that sometimes God punishes his children, but not based on a whim. God had prepared His people for centuries for the possibility of punishment. God’s deeds regarding Israel were based on the plan of preparing for the arrival of the Savior. Haman, however, was an unjust man and was dealing treacherously with God’s people. What he was doing was propelled by an emotional, selfish, fleshly, and anger-fueled state of mind and not by God’s command or leading. Glory to God, that the Lord did not allow His people to be annihilated. God’s plan for us will succeed, as long as we are after His just purposes.</w:t>
      </w:r>
    </w:p>
    <w:p w14:paraId="12CB6C4C" w14:textId="434FE115" w:rsidR="00CF1734" w:rsidRDefault="00CF1734" w:rsidP="00431B37">
      <w:pPr>
        <w:pStyle w:val="NoSpacing"/>
        <w:ind w:firstLine="720"/>
        <w:jc w:val="both"/>
      </w:pPr>
      <w:r>
        <w:t>There was a time when Singh, an old man and a Sanskrit scholar and believer, was asked while preaching in the bazaar in a town in India, how he could reconcile the death of Christ Jesus for men—the death of the guiltless for the guilty—with the justice of God.</w:t>
      </w:r>
    </w:p>
    <w:p w14:paraId="0DB661C0" w14:textId="77777777" w:rsidR="00CF1734" w:rsidRDefault="00CF1734" w:rsidP="00431B37">
      <w:pPr>
        <w:pStyle w:val="NoSpacing"/>
        <w:ind w:firstLine="720"/>
        <w:jc w:val="both"/>
      </w:pPr>
      <w:r>
        <w:t>He replied, 'Our ideas of the justice of God, or of justice at all, are very crude and imperfect. For example: a man steals 20 rupees and spends it. He is caught and punished as a thief. But the stolen money is not restored to the man from whom it was stolen—justice is not done to him; and the thief suffers for his crime. This is man's justice—loss and pain.</w:t>
      </w:r>
    </w:p>
    <w:p w14:paraId="69D4A1C6" w14:textId="77777777" w:rsidR="00CF1734" w:rsidRDefault="00CF1734" w:rsidP="00431B37">
      <w:pPr>
        <w:pStyle w:val="NoSpacing"/>
        <w:ind w:firstLine="720"/>
        <w:jc w:val="both"/>
      </w:pPr>
      <w:r>
        <w:t>Or suppose a man was to kill three children. He should be hanged three times that strict justice may be done. The children are not restored to life—justice is not done to them. Neither are they restored to their parents or to the community. The man who killed them is put to death, and thus man's justice again is resolved into loss and pain!</w:t>
      </w:r>
    </w:p>
    <w:p w14:paraId="04304F20" w14:textId="7F69B29C" w:rsidR="00CF1734" w:rsidRDefault="00CF1734" w:rsidP="00431B37">
      <w:pPr>
        <w:pStyle w:val="NoSpacing"/>
        <w:ind w:firstLine="720"/>
        <w:jc w:val="both"/>
      </w:pPr>
      <w:r>
        <w:t>`But God's justice is different. It results in gain and joy! Lost souls are found, losses are made good, happiness takes the place of misery, and all because the Son of God gave Himself a willing sacrifice to save men and restore them to God'.</w:t>
      </w:r>
    </w:p>
    <w:p w14:paraId="14F60C87" w14:textId="2FC4C971" w:rsidR="00CF1734" w:rsidRDefault="00CF1734" w:rsidP="00431B37">
      <w:pPr>
        <w:pStyle w:val="NoSpacing"/>
        <w:ind w:firstLine="720"/>
        <w:jc w:val="both"/>
      </w:pPr>
      <w:r>
        <w:lastRenderedPageBreak/>
        <w:t>God is reminding us that true justice comes from Him alone. If you want to know and do what is right or just today, do not rely on your own personal ideas of justice! Today, make a decision to study the Bible and understand from it the nature of God’s desired justice. God leads His people, in other words all of the believers in the Savior justly; and for those who oppose Him, they will taste the strict and righteous victory of God over their human injustice. God’s plan for us will succeed, as long as we are after His just purposes. God’s justice prevails over evil’s injustice.</w:t>
      </w:r>
    </w:p>
    <w:p w14:paraId="65FDCD88" w14:textId="4D89A9E0" w:rsidR="0070561C" w:rsidRDefault="0070561C" w:rsidP="00431B37">
      <w:pPr>
        <w:pStyle w:val="NoSpacing"/>
        <w:ind w:firstLine="720"/>
        <w:jc w:val="both"/>
      </w:pPr>
      <w:r>
        <w:t xml:space="preserve">Today, therefore, come and let us know the Lord’s plan for our lives. Let us put on </w:t>
      </w:r>
      <w:r>
        <w:rPr>
          <w:u w:val="single"/>
        </w:rPr>
        <w:t>His</w:t>
      </w:r>
      <w:r>
        <w:t xml:space="preserve"> justice, which is the entire spiritual embodiment of Jesus Christ. Come and let us walk in the justice of God and not in the human understanding of justice. </w:t>
      </w:r>
    </w:p>
    <w:p w14:paraId="3546E5CB" w14:textId="5C3F96D1" w:rsidR="0070561C" w:rsidRDefault="0070561C" w:rsidP="00431B37">
      <w:pPr>
        <w:pStyle w:val="NoSpacing"/>
        <w:ind w:firstLine="720"/>
        <w:jc w:val="both"/>
      </w:pPr>
      <w:r>
        <w:t>God’s plan for us will succeed, as long as we are after His just purposes.</w:t>
      </w:r>
    </w:p>
    <w:p w14:paraId="0E89AABE" w14:textId="790FEC57" w:rsidR="0070561C" w:rsidRDefault="0070561C" w:rsidP="00431B37">
      <w:pPr>
        <w:pStyle w:val="NoSpacing"/>
        <w:ind w:firstLine="720"/>
        <w:jc w:val="both"/>
      </w:pPr>
      <w:r>
        <w:t>God’s justice prevails over evil’s injustice.</w:t>
      </w:r>
    </w:p>
    <w:p w14:paraId="72EABF10" w14:textId="73783857" w:rsidR="0070561C" w:rsidRPr="0070561C" w:rsidRDefault="0070561C" w:rsidP="00431B37">
      <w:pPr>
        <w:pStyle w:val="NoSpacing"/>
        <w:ind w:firstLine="720"/>
        <w:jc w:val="both"/>
      </w:pPr>
      <w:r>
        <w:t>The Lord Bless you all; Amen.</w:t>
      </w:r>
    </w:p>
    <w:sectPr w:rsidR="0070561C" w:rsidRPr="00705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A7"/>
    <w:rsid w:val="00013649"/>
    <w:rsid w:val="002810D2"/>
    <w:rsid w:val="002C3F0D"/>
    <w:rsid w:val="00431B37"/>
    <w:rsid w:val="005F1F1C"/>
    <w:rsid w:val="0070561C"/>
    <w:rsid w:val="00740BA7"/>
    <w:rsid w:val="00CF1734"/>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6EDD"/>
  <w15:chartTrackingRefBased/>
  <w15:docId w15:val="{753504D7-B1AB-4FB8-91CB-86407AA3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25756-378B-4201-BFAE-4BE0A718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43D20-979D-443B-805C-1CAC4273D426}">
  <ds:schemaRefs>
    <ds:schemaRef ds:uri="http://schemas.microsoft.com/sharepoint/v3/contenttype/forms"/>
  </ds:schemaRefs>
</ds:datastoreItem>
</file>

<file path=customXml/itemProps3.xml><?xml version="1.0" encoding="utf-8"?>
<ds:datastoreItem xmlns:ds="http://schemas.openxmlformats.org/officeDocument/2006/customXml" ds:itemID="{846B3178-E218-41B7-8162-C008EB13E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cp:lastPrinted>2019-08-08T14:36:00Z</cp:lastPrinted>
  <dcterms:created xsi:type="dcterms:W3CDTF">2019-08-08T14:11:00Z</dcterms:created>
  <dcterms:modified xsi:type="dcterms:W3CDTF">2019-08-08T14:41:00Z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